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193" w:rsidRDefault="00D71AD6">
      <w:r w:rsidRPr="000D7312">
        <w:rPr>
          <w:rFonts w:ascii="Calisto MT" w:hAnsi="Calisto MT"/>
          <w:noProof/>
          <w:color w:val="663300"/>
          <w:sz w:val="56"/>
          <w:szCs w:val="56"/>
        </w:rPr>
        <w:drawing>
          <wp:anchor distT="0" distB="0" distL="114300" distR="114300" simplePos="0" relativeHeight="251633663" behindDoc="0" locked="0" layoutInCell="1" allowOverlap="1" wp14:anchorId="5AB5971B" wp14:editId="0372CDD7">
            <wp:simplePos x="0" y="0"/>
            <wp:positionH relativeFrom="page">
              <wp:align>right</wp:align>
            </wp:positionH>
            <wp:positionV relativeFrom="paragraph">
              <wp:posOffset>-417830</wp:posOffset>
            </wp:positionV>
            <wp:extent cx="5006340" cy="78295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a:extLst>
                        <a:ext uri="{28A0092B-C50C-407E-A947-70E740481C1C}">
                          <a14:useLocalDpi xmlns:a14="http://schemas.microsoft.com/office/drawing/2010/main" val="0"/>
                        </a:ext>
                      </a:extLst>
                    </a:blip>
                    <a:srcRect/>
                    <a:stretch>
                      <a:fillRect/>
                    </a:stretch>
                  </pic:blipFill>
                  <pic:spPr bwMode="auto">
                    <a:xfrm>
                      <a:off x="0" y="0"/>
                      <a:ext cx="5006340" cy="782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10B">
        <w:rPr>
          <w:rFonts w:ascii="Arial" w:hAnsi="Arial" w:cs="Arial"/>
          <w:noProof/>
        </w:rPr>
        <mc:AlternateContent>
          <mc:Choice Requires="wps">
            <w:drawing>
              <wp:anchor distT="0" distB="0" distL="114300" distR="114300" simplePos="0" relativeHeight="251868160" behindDoc="0" locked="0" layoutInCell="1" allowOverlap="1" wp14:anchorId="289E32DA" wp14:editId="58119E66">
                <wp:simplePos x="0" y="0"/>
                <wp:positionH relativeFrom="column">
                  <wp:posOffset>133350</wp:posOffset>
                </wp:positionH>
                <wp:positionV relativeFrom="paragraph">
                  <wp:posOffset>-185420</wp:posOffset>
                </wp:positionV>
                <wp:extent cx="4286250" cy="969645"/>
                <wp:effectExtent l="0" t="0" r="0" b="1905"/>
                <wp:wrapNone/>
                <wp:docPr id="28"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10B" w:rsidRPr="00082D46" w:rsidRDefault="00E3010B" w:rsidP="00E3010B">
                            <w:pPr>
                              <w:spacing w:after="0"/>
                              <w:jc w:val="center"/>
                              <w:rPr>
                                <w:rFonts w:ascii="Calisto MT" w:eastAsia="Dotum" w:hAnsi="Calisto MT" w:cs="David"/>
                                <w:b/>
                                <w:color w:val="663300"/>
                                <w:sz w:val="66"/>
                                <w:szCs w:val="66"/>
                              </w:rPr>
                            </w:pPr>
                            <w:r w:rsidRPr="00082D46">
                              <w:rPr>
                                <w:rFonts w:ascii="Calisto MT" w:eastAsia="Dotum" w:hAnsi="Calisto MT" w:cs="David"/>
                                <w:b/>
                                <w:color w:val="663300"/>
                                <w:sz w:val="66"/>
                                <w:szCs w:val="66"/>
                              </w:rPr>
                              <w:t>PEM-EMP Ministries Serving You</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E32DA" id="_x0000_t202" coordsize="21600,21600" o:spt="202" path="m,l,21600r21600,l21600,xe">
                <v:stroke joinstyle="miter"/>
                <v:path gradientshapeok="t" o:connecttype="rect"/>
              </v:shapetype>
              <v:shape id="Text Box 1481" o:spid="_x0000_s1026" type="#_x0000_t202" style="position:absolute;margin-left:10.5pt;margin-top:-14.6pt;width:337.5pt;height:76.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" filled="f" stroked="f">
                <v:textbox inset="0,0,0,0">
                  <w:txbxContent>
                    <w:p w:rsidR="00E3010B" w:rsidRPr="00082D46" w:rsidRDefault="00E3010B" w:rsidP="00E3010B">
                      <w:pPr>
                        <w:spacing w:after="0"/>
                        <w:jc w:val="center"/>
                        <w:rPr>
                          <w:rFonts w:ascii="Calisto MT" w:eastAsia="Dotum" w:hAnsi="Calisto MT" w:cs="David"/>
                          <w:b/>
                          <w:color w:val="663300"/>
                          <w:sz w:val="66"/>
                          <w:szCs w:val="66"/>
                        </w:rPr>
                      </w:pPr>
                      <w:r w:rsidRPr="00082D46">
                        <w:rPr>
                          <w:rFonts w:ascii="Calisto MT" w:eastAsia="Dotum" w:hAnsi="Calisto MT" w:cs="David"/>
                          <w:b/>
                          <w:color w:val="663300"/>
                          <w:sz w:val="66"/>
                          <w:szCs w:val="66"/>
                        </w:rPr>
                        <w:t>PEM-EMP Ministries Serving You</w:t>
                      </w:r>
                    </w:p>
                  </w:txbxContent>
                </v:textbox>
              </v:shape>
            </w:pict>
          </mc:Fallback>
        </mc:AlternateContent>
      </w:r>
    </w:p>
    <w:p w:rsidR="00BB0193" w:rsidRDefault="00BB0193"/>
    <w:p w:rsidR="00BB0193" w:rsidRDefault="00BB0193"/>
    <w:p w:rsidR="00BB0193" w:rsidRDefault="00BB0193"/>
    <w:tbl>
      <w:tblPr>
        <w:tblStyle w:val="TableGrid"/>
        <w:tblpPr w:vertAnchor="page" w:horzAnchor="page" w:tblpX="361" w:tblpY="361"/>
        <w:tblW w:w="7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3949"/>
        <w:gridCol w:w="3370"/>
      </w:tblGrid>
      <w:tr w:rsidR="000D7312" w:rsidRPr="007A146B" w:rsidTr="007A146B">
        <w:trPr>
          <w:trHeight w:val="432"/>
        </w:trPr>
        <w:tc>
          <w:tcPr>
            <w:tcW w:w="7319" w:type="dxa"/>
            <w:gridSpan w:val="2"/>
            <w:shd w:val="clear" w:color="auto" w:fill="EDC87F"/>
          </w:tcPr>
          <w:p w:rsidR="000D7312" w:rsidRPr="007A146B" w:rsidRDefault="000D7312" w:rsidP="007A146B">
            <w:pPr>
              <w:ind w:left="360" w:right="-14"/>
              <w:rPr>
                <w:rFonts w:ascii="Calisto MT" w:hAnsi="Calisto MT" w:cs="Times New Roman"/>
                <w:b/>
                <w:color w:val="663300"/>
                <w:sz w:val="40"/>
                <w:szCs w:val="40"/>
                <w:u w:val="thick"/>
              </w:rPr>
            </w:pPr>
            <w:r w:rsidRPr="007A146B">
              <w:rPr>
                <w:rFonts w:ascii="Calisto MT" w:hAnsi="Calisto MT" w:cs="Times New Roman"/>
                <w:b/>
                <w:color w:val="663300"/>
                <w:sz w:val="40"/>
                <w:szCs w:val="40"/>
                <w:u w:val="thick"/>
              </w:rPr>
              <w:t xml:space="preserve">PEM </w:t>
            </w:r>
            <w:r w:rsidR="00AC564D" w:rsidRPr="007A146B">
              <w:rPr>
                <w:rFonts w:ascii="Calisto MT" w:hAnsi="Calisto MT" w:cs="Times New Roman"/>
                <w:b/>
                <w:color w:val="663300"/>
                <w:sz w:val="40"/>
                <w:szCs w:val="40"/>
                <w:u w:val="thick"/>
              </w:rPr>
              <w:t>–</w:t>
            </w:r>
            <w:r w:rsidRPr="007A146B">
              <w:rPr>
                <w:rFonts w:ascii="Calisto MT" w:hAnsi="Calisto MT" w:cs="Times New Roman"/>
                <w:b/>
                <w:color w:val="663300"/>
                <w:sz w:val="40"/>
                <w:szCs w:val="40"/>
                <w:u w:val="thick"/>
              </w:rPr>
              <w:t xml:space="preserve"> EMP</w:t>
            </w:r>
            <w:r w:rsidR="00AC564D" w:rsidRPr="007A146B">
              <w:rPr>
                <w:rFonts w:ascii="Calisto MT" w:hAnsi="Calisto MT" w:cs="Times New Roman"/>
                <w:b/>
                <w:color w:val="663300"/>
                <w:sz w:val="40"/>
                <w:szCs w:val="40"/>
                <w:u w:val="thick"/>
              </w:rPr>
              <w:t xml:space="preserve"> </w:t>
            </w:r>
            <w:r w:rsidRPr="007A146B">
              <w:rPr>
                <w:rFonts w:ascii="Calisto MT" w:hAnsi="Calisto MT" w:cs="Times New Roman"/>
                <w:b/>
                <w:color w:val="663300"/>
                <w:sz w:val="40"/>
                <w:szCs w:val="40"/>
                <w:u w:val="thick"/>
              </w:rPr>
              <w:t>MEMBER CHURCHES</w:t>
            </w:r>
          </w:p>
        </w:tc>
      </w:tr>
      <w:tr w:rsidR="0002633F" w:rsidTr="007A146B">
        <w:trPr>
          <w:trHeight w:val="20"/>
        </w:trPr>
        <w:tc>
          <w:tcPr>
            <w:tcW w:w="7319" w:type="dxa"/>
            <w:gridSpan w:val="2"/>
            <w:shd w:val="clear" w:color="auto" w:fill="EDC87F"/>
            <w:vAlign w:val="center"/>
          </w:tcPr>
          <w:p w:rsidR="00835622" w:rsidRPr="00DE7987" w:rsidRDefault="00835622" w:rsidP="007A146B">
            <w:pPr>
              <w:spacing w:line="276" w:lineRule="auto"/>
              <w:ind w:right="-10"/>
              <w:jc w:val="center"/>
              <w:rPr>
                <w:rFonts w:ascii="Calisto MT" w:hAnsi="Calisto MT" w:cs="Times New Roman"/>
                <w:b/>
                <w:color w:val="663300"/>
                <w:sz w:val="8"/>
                <w:szCs w:val="8"/>
              </w:rPr>
            </w:pPr>
          </w:p>
          <w:p w:rsidR="008C6E35" w:rsidRPr="00B62FC8" w:rsidRDefault="006E0368"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sidR="006B1748">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Bethlehem Lutheran Church</w:t>
            </w:r>
            <w:r w:rsidR="006B1748">
              <w:rPr>
                <w:rFonts w:ascii="Calisto MT" w:hAnsi="Calisto MT" w:cs="Times New Roman"/>
                <w:b/>
                <w:color w:val="663300"/>
                <w:sz w:val="26"/>
                <w:szCs w:val="26"/>
              </w:rPr>
              <w:t xml:space="preserve"> </w:t>
            </w:r>
            <w:r w:rsidR="006B1748">
              <w:rPr>
                <w:rFonts w:ascii="Wingdings 3" w:hAnsi="Wingdings 3" w:cs="Times New Roman"/>
                <w:b/>
                <w:color w:val="663300"/>
                <w:sz w:val="26"/>
                <w:szCs w:val="26"/>
              </w:rPr>
              <w:t></w:t>
            </w:r>
          </w:p>
          <w:p w:rsidR="0002633F" w:rsidRPr="00506E12" w:rsidRDefault="0002633F" w:rsidP="007A146B">
            <w:pPr>
              <w:spacing w:line="276" w:lineRule="auto"/>
              <w:ind w:right="-10"/>
              <w:jc w:val="center"/>
              <w:rPr>
                <w:rFonts w:ascii="Calisto MT" w:hAnsi="Calisto MT"/>
                <w:b/>
                <w:color w:val="663300"/>
                <w:sz w:val="20"/>
                <w:szCs w:val="20"/>
              </w:rPr>
            </w:pPr>
            <w:r w:rsidRPr="00506E12">
              <w:rPr>
                <w:rFonts w:ascii="Calisto MT" w:hAnsi="Calisto MT" w:cs="Times New Roman"/>
                <w:b/>
                <w:color w:val="663300"/>
                <w:sz w:val="20"/>
                <w:szCs w:val="20"/>
              </w:rPr>
              <w:t>www.blcfairport.org</w:t>
            </w:r>
            <w:r w:rsidR="00835622" w:rsidRPr="00506E12">
              <w:rPr>
                <w:rStyle w:val="Hyperlink"/>
                <w:rFonts w:ascii="Calisto MT" w:hAnsi="Calisto MT" w:cs="Times New Roman"/>
                <w:b/>
                <w:color w:val="663300"/>
                <w:sz w:val="20"/>
                <w:szCs w:val="20"/>
                <w:u w:val="none"/>
              </w:rPr>
              <w:t xml:space="preserve">     </w:t>
            </w:r>
            <w:r w:rsidR="00835622" w:rsidRPr="00506E12">
              <w:rPr>
                <w:rFonts w:ascii="Calisto MT" w:hAnsi="Calisto MT"/>
                <w:b/>
                <w:color w:val="663300"/>
                <w:sz w:val="20"/>
                <w:szCs w:val="20"/>
              </w:rPr>
              <w:t xml:space="preserve"> (585) 223-0634</w:t>
            </w:r>
          </w:p>
        </w:tc>
      </w:tr>
      <w:tr w:rsidR="0002633F" w:rsidTr="007A146B">
        <w:trPr>
          <w:trHeight w:val="20"/>
        </w:trPr>
        <w:tc>
          <w:tcPr>
            <w:tcW w:w="7319" w:type="dxa"/>
            <w:gridSpan w:val="2"/>
            <w:shd w:val="clear" w:color="auto" w:fill="EDC87F"/>
            <w:vAlign w:val="center"/>
          </w:tcPr>
          <w:p w:rsidR="008C6E35" w:rsidRPr="00B62FC8" w:rsidRDefault="006B1748" w:rsidP="007A146B">
            <w:pPr>
              <w:spacing w:line="276" w:lineRule="auto"/>
              <w:ind w:right="-10"/>
              <w:jc w:val="center"/>
              <w:rPr>
                <w:rFonts w:ascii="Calisto MT" w:hAnsi="Calisto MT" w:cs="Times New Roman"/>
                <w:b/>
                <w:color w:val="663300"/>
                <w:sz w:val="26"/>
                <w:szCs w:val="26"/>
              </w:rPr>
            </w:pPr>
            <w:r>
              <w:rPr>
                <w:rFonts w:ascii="Wingdings 3" w:hAnsi="Wingdings 3" w:cs="Times New Roman"/>
                <w:b/>
                <w:color w:val="663300"/>
                <w:sz w:val="26"/>
                <w:szCs w:val="26"/>
              </w:rPr>
              <w:t></w:t>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Church of the Assumption</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835622" w:rsidP="007A146B">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www.assumptionfairport.org     (585) 388-0440</w:t>
            </w:r>
          </w:p>
        </w:tc>
      </w:tr>
      <w:tr w:rsidR="0002633F" w:rsidTr="007A146B">
        <w:trPr>
          <w:trHeight w:val="20"/>
        </w:trPr>
        <w:tc>
          <w:tcPr>
            <w:tcW w:w="7319" w:type="dxa"/>
            <w:gridSpan w:val="2"/>
            <w:shd w:val="clear" w:color="auto" w:fill="EDC87F"/>
            <w:vAlign w:val="center"/>
          </w:tcPr>
          <w:p w:rsidR="008C6E35"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Church of the Resurrection</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r w:rsidR="008C6E35" w:rsidRPr="00B62FC8">
              <w:rPr>
                <w:rFonts w:ascii="Calisto MT" w:hAnsi="Calisto MT" w:cs="Times New Roman"/>
                <w:b/>
                <w:color w:val="663300"/>
                <w:sz w:val="26"/>
                <w:szCs w:val="26"/>
              </w:rPr>
              <w:t xml:space="preserve"> </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www.resurrectionfairport.org</w:t>
            </w:r>
            <w:r w:rsidR="00835622" w:rsidRPr="00506E12">
              <w:rPr>
                <w:rFonts w:ascii="Calisto MT" w:hAnsi="Calisto MT" w:cs="Times New Roman"/>
                <w:b/>
                <w:color w:val="663300"/>
                <w:sz w:val="20"/>
                <w:szCs w:val="20"/>
              </w:rPr>
              <w:t xml:space="preserve">     (585) 223-5500</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Fairport Community Baptist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www.fairportcommunity.org</w:t>
            </w:r>
            <w:r w:rsidR="00835622" w:rsidRPr="00506E12">
              <w:rPr>
                <w:rFonts w:ascii="Calisto MT" w:hAnsi="Calisto MT" w:cs="Times New Roman"/>
                <w:b/>
                <w:color w:val="663300"/>
                <w:sz w:val="20"/>
                <w:szCs w:val="20"/>
              </w:rPr>
              <w:t xml:space="preserve">     (585) 223-0373</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8"/>
                <w:szCs w:val="28"/>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Fairport United Methodist Churc</w:t>
            </w:r>
            <w:r w:rsidR="0002633F" w:rsidRPr="00B62FC8">
              <w:rPr>
                <w:rFonts w:ascii="Calisto MT" w:hAnsi="Calisto MT" w:cs="Times New Roman"/>
                <w:b/>
                <w:color w:val="663300"/>
                <w:sz w:val="28"/>
                <w:szCs w:val="28"/>
              </w:rPr>
              <w:t>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www.fairportumc.org</w:t>
            </w:r>
            <w:r w:rsidR="00835622" w:rsidRPr="00506E12">
              <w:rPr>
                <w:rFonts w:ascii="Calisto MT" w:hAnsi="Calisto MT" w:cs="Times New Roman"/>
                <w:b/>
                <w:color w:val="663300"/>
                <w:sz w:val="20"/>
                <w:szCs w:val="20"/>
              </w:rPr>
              <w:t xml:space="preserve">     (585) 223-9560</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First Baptist Church of Fairport</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www.fairportbaptistchurch.org</w:t>
            </w:r>
            <w:r w:rsidR="00835622" w:rsidRPr="00506E12">
              <w:rPr>
                <w:rFonts w:ascii="Calisto MT" w:hAnsi="Calisto MT" w:cs="Times New Roman"/>
                <w:b/>
                <w:color w:val="663300"/>
                <w:sz w:val="20"/>
                <w:szCs w:val="20"/>
              </w:rPr>
              <w:t xml:space="preserve">     (585) 223-1194</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First Congregational United Church of Christ</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www.fairportucc.org</w:t>
            </w:r>
            <w:r w:rsidR="00835622" w:rsidRPr="00506E12">
              <w:rPr>
                <w:rFonts w:ascii="Calisto MT" w:hAnsi="Calisto MT" w:cs="Times New Roman"/>
                <w:b/>
                <w:color w:val="663300"/>
                <w:sz w:val="20"/>
                <w:szCs w:val="20"/>
              </w:rPr>
              <w:t xml:space="preserve">     (585) 223-0224</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Mounta</w:t>
            </w:r>
            <w:r>
              <w:rPr>
                <w:rFonts w:ascii="Calisto MT" w:hAnsi="Calisto MT" w:cs="Times New Roman"/>
                <w:b/>
                <w:color w:val="663300"/>
                <w:sz w:val="26"/>
                <w:szCs w:val="26"/>
              </w:rPr>
              <w:t xml:space="preserve">in Rise United Church of Christ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www.mtriseucc.org</w:t>
            </w:r>
            <w:r w:rsidR="00835622" w:rsidRPr="00506E12">
              <w:rPr>
                <w:rFonts w:ascii="Calisto MT" w:hAnsi="Calisto MT" w:cs="Times New Roman"/>
                <w:b/>
                <w:color w:val="663300"/>
                <w:sz w:val="20"/>
                <w:szCs w:val="20"/>
              </w:rPr>
              <w:t xml:space="preserve">     (585) 223-2433</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Perinton Presbyterian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www.perintonpres.org</w:t>
            </w:r>
            <w:r w:rsidR="00835622" w:rsidRPr="00506E12">
              <w:rPr>
                <w:rFonts w:ascii="Calisto MT" w:hAnsi="Calisto MT" w:cs="Times New Roman"/>
                <w:b/>
                <w:color w:val="663300"/>
                <w:sz w:val="20"/>
                <w:szCs w:val="20"/>
              </w:rPr>
              <w:t xml:space="preserve">     (585) 223-1203</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Risen Christ Lutheran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cs="Times New Roman"/>
                <w:b/>
                <w:color w:val="663300"/>
                <w:sz w:val="20"/>
                <w:szCs w:val="20"/>
              </w:rPr>
            </w:pPr>
            <w:r w:rsidRPr="00506E12">
              <w:rPr>
                <w:rFonts w:ascii="Calisto MT" w:hAnsi="Calisto MT" w:cs="Times New Roman"/>
                <w:b/>
                <w:color w:val="663300"/>
                <w:sz w:val="20"/>
                <w:szCs w:val="20"/>
              </w:rPr>
              <w:t>www.risenchristfamily.com</w:t>
            </w:r>
            <w:r w:rsidR="00835622" w:rsidRPr="00506E12">
              <w:rPr>
                <w:rFonts w:ascii="Calisto MT" w:hAnsi="Calisto MT" w:cs="Times New Roman"/>
                <w:b/>
                <w:color w:val="663300"/>
                <w:sz w:val="20"/>
                <w:szCs w:val="20"/>
              </w:rPr>
              <w:t xml:space="preserve">     (585) 223-5757</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St. John of Rochester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02633F" w:rsidP="00835622">
            <w:pPr>
              <w:spacing w:line="276" w:lineRule="auto"/>
              <w:ind w:right="-10"/>
              <w:jc w:val="center"/>
              <w:rPr>
                <w:rFonts w:ascii="Calisto MT" w:hAnsi="Calisto MT"/>
                <w:b/>
                <w:color w:val="663300"/>
                <w:sz w:val="20"/>
                <w:szCs w:val="20"/>
              </w:rPr>
            </w:pPr>
            <w:r w:rsidRPr="00506E12">
              <w:rPr>
                <w:rFonts w:ascii="Calisto MT" w:hAnsi="Calisto MT" w:cs="Times New Roman"/>
                <w:b/>
                <w:color w:val="663300"/>
                <w:sz w:val="20"/>
                <w:szCs w:val="20"/>
              </w:rPr>
              <w:t>www.stjohnfairport.org</w:t>
            </w:r>
            <w:r w:rsidR="00835622" w:rsidRPr="00506E12">
              <w:rPr>
                <w:rFonts w:ascii="Calisto MT" w:hAnsi="Calisto MT" w:cs="Times New Roman"/>
                <w:b/>
                <w:color w:val="663300"/>
                <w:sz w:val="20"/>
                <w:szCs w:val="20"/>
              </w:rPr>
              <w:t xml:space="preserve">     (585) 248-5993</w:t>
            </w:r>
          </w:p>
        </w:tc>
      </w:tr>
      <w:tr w:rsidR="0002633F" w:rsidTr="007A146B">
        <w:trPr>
          <w:trHeight w:val="20"/>
        </w:trPr>
        <w:tc>
          <w:tcPr>
            <w:tcW w:w="7319" w:type="dxa"/>
            <w:gridSpan w:val="2"/>
            <w:shd w:val="clear" w:color="auto" w:fill="EDC87F"/>
            <w:vAlign w:val="center"/>
          </w:tcPr>
          <w:p w:rsidR="0002633F"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02633F" w:rsidRPr="00B62FC8">
              <w:rPr>
                <w:rFonts w:ascii="Calisto MT" w:hAnsi="Calisto MT" w:cs="Times New Roman"/>
                <w:b/>
                <w:color w:val="663300"/>
                <w:sz w:val="26"/>
                <w:szCs w:val="26"/>
              </w:rPr>
              <w:t>St. Luke’s Episcopal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02633F" w:rsidRPr="00506E12" w:rsidRDefault="00AC564D" w:rsidP="00835622">
            <w:pPr>
              <w:jc w:val="center"/>
              <w:rPr>
                <w:rFonts w:ascii="Calisto MT" w:hAnsi="Calisto MT"/>
                <w:color w:val="663300"/>
                <w:sz w:val="20"/>
                <w:szCs w:val="20"/>
              </w:rPr>
            </w:pPr>
            <w:r w:rsidRPr="00506E12">
              <w:rPr>
                <w:rFonts w:ascii="Calisto MT" w:hAnsi="Calisto MT" w:cs="Times New Roman"/>
                <w:b/>
                <w:color w:val="663300"/>
                <w:sz w:val="20"/>
                <w:szCs w:val="20"/>
              </w:rPr>
              <w:t>www.stlukesfairport.org</w:t>
            </w:r>
            <w:r w:rsidR="00835622" w:rsidRPr="00506E12">
              <w:rPr>
                <w:rFonts w:ascii="Calisto MT" w:hAnsi="Calisto MT" w:cs="Times New Roman"/>
                <w:b/>
                <w:color w:val="663300"/>
                <w:sz w:val="20"/>
                <w:szCs w:val="20"/>
              </w:rPr>
              <w:t xml:space="preserve">     (585) 223-2796</w:t>
            </w:r>
          </w:p>
        </w:tc>
      </w:tr>
      <w:tr w:rsidR="00912ADD" w:rsidTr="007A146B">
        <w:trPr>
          <w:trHeight w:val="20"/>
        </w:trPr>
        <w:tc>
          <w:tcPr>
            <w:tcW w:w="7319" w:type="dxa"/>
            <w:gridSpan w:val="2"/>
            <w:shd w:val="clear" w:color="auto" w:fill="EDC87F"/>
            <w:vAlign w:val="center"/>
          </w:tcPr>
          <w:p w:rsidR="00912ADD" w:rsidRPr="00B62FC8" w:rsidRDefault="00DE7987" w:rsidP="007A146B">
            <w:pPr>
              <w:spacing w:line="276" w:lineRule="auto"/>
              <w:ind w:right="-10"/>
              <w:jc w:val="center"/>
              <w:rPr>
                <w:rFonts w:ascii="Calisto MT" w:hAnsi="Calisto MT" w:cs="Times New Roman"/>
                <w:b/>
                <w:color w:val="663300"/>
                <w:sz w:val="26"/>
                <w:szCs w:val="26"/>
              </w:rPr>
            </w:pPr>
            <w:r>
              <w:rPr>
                <w:rFonts w:ascii="Calisto MT" w:hAnsi="Calisto MT" w:cs="Times New Roman"/>
                <w:b/>
                <w:color w:val="663300"/>
                <w:sz w:val="26"/>
                <w:szCs w:val="26"/>
              </w:rPr>
              <w:sym w:font="Wingdings 3" w:char="F085"/>
            </w:r>
            <w:r>
              <w:rPr>
                <w:rFonts w:ascii="Calisto MT" w:hAnsi="Calisto MT" w:cs="Times New Roman"/>
                <w:b/>
                <w:color w:val="663300"/>
                <w:sz w:val="26"/>
                <w:szCs w:val="26"/>
              </w:rPr>
              <w:t xml:space="preserve"> </w:t>
            </w:r>
            <w:r w:rsidR="00912ADD" w:rsidRPr="00B62FC8">
              <w:rPr>
                <w:rFonts w:ascii="Calisto MT" w:hAnsi="Calisto MT" w:cs="Times New Roman"/>
                <w:b/>
                <w:color w:val="663300"/>
                <w:sz w:val="26"/>
                <w:szCs w:val="26"/>
              </w:rPr>
              <w:t>South Perinton United Methodist Church</w:t>
            </w:r>
            <w:r>
              <w:rPr>
                <w:rFonts w:ascii="Calisto MT" w:hAnsi="Calisto MT" w:cs="Times New Roman"/>
                <w:b/>
                <w:color w:val="663300"/>
                <w:sz w:val="26"/>
                <w:szCs w:val="26"/>
              </w:rPr>
              <w:t xml:space="preserve"> </w:t>
            </w:r>
            <w:r>
              <w:rPr>
                <w:rFonts w:ascii="Wingdings 3" w:hAnsi="Wingdings 3" w:cs="Times New Roman"/>
                <w:b/>
                <w:color w:val="663300"/>
                <w:sz w:val="26"/>
                <w:szCs w:val="26"/>
              </w:rPr>
              <w:t></w:t>
            </w:r>
          </w:p>
          <w:p w:rsidR="00912ADD" w:rsidRPr="00506E12" w:rsidRDefault="008C6E35" w:rsidP="00B62FC8">
            <w:pPr>
              <w:jc w:val="center"/>
              <w:rPr>
                <w:rFonts w:ascii="Calisto MT" w:hAnsi="Calisto MT" w:cs="Times New Roman"/>
                <w:b/>
                <w:color w:val="663300"/>
                <w:sz w:val="20"/>
                <w:szCs w:val="20"/>
                <w:u w:val="single"/>
              </w:rPr>
            </w:pPr>
            <w:r w:rsidRPr="00506E12">
              <w:rPr>
                <w:rFonts w:ascii="Calisto MT" w:hAnsi="Calisto MT" w:cs="Times New Roman"/>
                <w:b/>
                <w:color w:val="663300"/>
                <w:sz w:val="20"/>
                <w:szCs w:val="20"/>
              </w:rPr>
              <w:t>www.southperintonumc.org</w:t>
            </w:r>
            <w:r w:rsidR="00835622" w:rsidRPr="00506E12">
              <w:rPr>
                <w:rFonts w:ascii="Calisto MT" w:hAnsi="Calisto MT" w:cs="Times New Roman"/>
                <w:b/>
                <w:color w:val="663300"/>
                <w:sz w:val="20"/>
                <w:szCs w:val="20"/>
              </w:rPr>
              <w:t xml:space="preserve">     (</w:t>
            </w:r>
            <w:r w:rsidR="00B62FC8" w:rsidRPr="00506E12">
              <w:rPr>
                <w:rFonts w:ascii="Calisto MT" w:hAnsi="Calisto MT" w:cs="Times New Roman"/>
                <w:b/>
                <w:color w:val="663300"/>
                <w:sz w:val="20"/>
                <w:szCs w:val="20"/>
              </w:rPr>
              <w:t>315</w:t>
            </w:r>
            <w:r w:rsidR="00835622" w:rsidRPr="00506E12">
              <w:rPr>
                <w:rFonts w:ascii="Calisto MT" w:hAnsi="Calisto MT" w:cs="Times New Roman"/>
                <w:b/>
                <w:color w:val="663300"/>
                <w:sz w:val="20"/>
                <w:szCs w:val="20"/>
              </w:rPr>
              <w:t xml:space="preserve">) </w:t>
            </w:r>
            <w:r w:rsidR="00B62FC8" w:rsidRPr="00506E12">
              <w:rPr>
                <w:rFonts w:ascii="Calisto MT" w:hAnsi="Calisto MT" w:cs="Times New Roman"/>
                <w:b/>
                <w:color w:val="663300"/>
                <w:sz w:val="20"/>
                <w:szCs w:val="20"/>
              </w:rPr>
              <w:t>986</w:t>
            </w:r>
            <w:r w:rsidR="00835622" w:rsidRPr="00506E12">
              <w:rPr>
                <w:rFonts w:ascii="Calisto MT" w:hAnsi="Calisto MT" w:cs="Times New Roman"/>
                <w:b/>
                <w:color w:val="663300"/>
                <w:sz w:val="20"/>
                <w:szCs w:val="20"/>
              </w:rPr>
              <w:t>-</w:t>
            </w:r>
            <w:r w:rsidR="00B62FC8" w:rsidRPr="00506E12">
              <w:rPr>
                <w:rFonts w:ascii="Calisto MT" w:hAnsi="Calisto MT" w:cs="Times New Roman"/>
                <w:b/>
                <w:color w:val="663300"/>
                <w:sz w:val="20"/>
                <w:szCs w:val="20"/>
              </w:rPr>
              <w:t>2742</w:t>
            </w:r>
          </w:p>
        </w:tc>
      </w:tr>
      <w:tr w:rsidR="00912ADD" w:rsidTr="007A146B">
        <w:tc>
          <w:tcPr>
            <w:tcW w:w="7319" w:type="dxa"/>
            <w:gridSpan w:val="2"/>
            <w:shd w:val="clear" w:color="auto" w:fill="EDC87F"/>
          </w:tcPr>
          <w:p w:rsidR="007A146B" w:rsidRPr="00DE7987" w:rsidRDefault="007A146B" w:rsidP="007A146B">
            <w:pPr>
              <w:ind w:right="-10"/>
              <w:jc w:val="center"/>
              <w:rPr>
                <w:rFonts w:ascii="Calisto MT" w:hAnsi="Calisto MT" w:cs="Times New Roman"/>
                <w:b/>
                <w:noProof/>
                <w:color w:val="663300"/>
                <w:sz w:val="8"/>
                <w:szCs w:val="8"/>
              </w:rPr>
            </w:pPr>
          </w:p>
          <w:p w:rsidR="00CB32AA" w:rsidRPr="007A146B" w:rsidRDefault="00CB32AA" w:rsidP="00835622">
            <w:pPr>
              <w:ind w:right="-10"/>
              <w:jc w:val="center"/>
              <w:rPr>
                <w:rFonts w:ascii="Calisto MT" w:hAnsi="Calisto MT" w:cs="Times New Roman"/>
                <w:b/>
                <w:noProof/>
                <w:color w:val="663300"/>
                <w:sz w:val="26"/>
                <w:szCs w:val="26"/>
              </w:rPr>
            </w:pPr>
            <w:r w:rsidRPr="007A146B">
              <w:rPr>
                <w:rFonts w:ascii="Calisto MT" w:hAnsi="Calisto MT" w:cs="Times New Roman"/>
                <w:b/>
                <w:noProof/>
                <w:color w:val="663300"/>
                <w:sz w:val="26"/>
                <w:szCs w:val="26"/>
              </w:rPr>
              <w:t xml:space="preserve">    </w:t>
            </w:r>
            <w:r w:rsidR="00912ADD" w:rsidRPr="007A146B">
              <w:rPr>
                <w:rFonts w:ascii="Calisto MT" w:hAnsi="Calisto MT" w:cs="Times New Roman"/>
                <w:b/>
                <w:noProof/>
                <w:color w:val="663300"/>
                <w:sz w:val="26"/>
                <w:szCs w:val="26"/>
              </w:rPr>
              <w:t>CONTACT US</w:t>
            </w:r>
          </w:p>
        </w:tc>
      </w:tr>
      <w:tr w:rsidR="00912ADD" w:rsidTr="007A146B">
        <w:tc>
          <w:tcPr>
            <w:tcW w:w="3949" w:type="dxa"/>
            <w:shd w:val="clear" w:color="auto" w:fill="EDC87F"/>
          </w:tcPr>
          <w:p w:rsidR="007A146B" w:rsidRPr="007A146B" w:rsidRDefault="00912ADD" w:rsidP="007A146B">
            <w:pPr>
              <w:ind w:left="360" w:right="-10"/>
              <w:jc w:val="center"/>
              <w:rPr>
                <w:rFonts w:ascii="Calisto MT" w:hAnsi="Calisto MT" w:cs="Times New Roman"/>
                <w:b/>
                <w:color w:val="663300"/>
                <w:sz w:val="26"/>
                <w:szCs w:val="26"/>
              </w:rPr>
            </w:pPr>
            <w:r w:rsidRPr="007A146B">
              <w:rPr>
                <w:rFonts w:ascii="Calisto MT" w:hAnsi="Calisto MT" w:cs="Times New Roman"/>
                <w:b/>
                <w:color w:val="663300"/>
                <w:sz w:val="26"/>
                <w:szCs w:val="26"/>
              </w:rPr>
              <w:t>EMP</w:t>
            </w:r>
            <w:r w:rsidR="007A146B" w:rsidRPr="007A146B">
              <w:rPr>
                <w:rFonts w:ascii="Calisto MT" w:hAnsi="Calisto MT" w:cs="Times New Roman"/>
                <w:b/>
                <w:color w:val="663300"/>
                <w:sz w:val="26"/>
                <w:szCs w:val="26"/>
              </w:rPr>
              <w:t xml:space="preserve"> </w:t>
            </w:r>
          </w:p>
          <w:p w:rsidR="007A146B" w:rsidRPr="007A146B" w:rsidRDefault="00912ADD" w:rsidP="007A146B">
            <w:pPr>
              <w:ind w:left="360" w:right="-10"/>
              <w:jc w:val="center"/>
              <w:rPr>
                <w:rFonts w:ascii="Calisto MT" w:hAnsi="Calisto MT" w:cs="Times New Roman"/>
                <w:b/>
                <w:color w:val="663300"/>
                <w:sz w:val="26"/>
                <w:szCs w:val="26"/>
              </w:rPr>
            </w:pPr>
            <w:r w:rsidRPr="007A146B">
              <w:rPr>
                <w:rFonts w:ascii="Calisto MT" w:hAnsi="Calisto MT" w:cs="Times New Roman"/>
                <w:b/>
                <w:color w:val="663300"/>
                <w:sz w:val="26"/>
                <w:szCs w:val="26"/>
              </w:rPr>
              <w:t>PO Box 733</w:t>
            </w:r>
            <w:r w:rsidR="007A146B" w:rsidRPr="007A146B">
              <w:rPr>
                <w:rFonts w:ascii="Calisto MT" w:hAnsi="Calisto MT" w:cs="Times New Roman"/>
                <w:b/>
                <w:color w:val="663300"/>
                <w:sz w:val="26"/>
                <w:szCs w:val="26"/>
              </w:rPr>
              <w:t xml:space="preserve"> </w:t>
            </w:r>
          </w:p>
          <w:p w:rsidR="00912ADD" w:rsidRPr="007A146B" w:rsidRDefault="00912ADD" w:rsidP="007A146B">
            <w:pPr>
              <w:ind w:left="360" w:right="-10"/>
              <w:jc w:val="center"/>
              <w:rPr>
                <w:rFonts w:ascii="Calisto MT" w:hAnsi="Calisto MT" w:cs="Times New Roman"/>
                <w:b/>
                <w:color w:val="663300"/>
                <w:sz w:val="26"/>
                <w:szCs w:val="26"/>
              </w:rPr>
            </w:pPr>
            <w:r w:rsidRPr="007A146B">
              <w:rPr>
                <w:rFonts w:ascii="Calisto MT" w:hAnsi="Calisto MT" w:cs="Times New Roman"/>
                <w:b/>
                <w:color w:val="663300"/>
                <w:sz w:val="26"/>
                <w:szCs w:val="26"/>
              </w:rPr>
              <w:t>Fairport, NY 14450</w:t>
            </w:r>
          </w:p>
        </w:tc>
        <w:tc>
          <w:tcPr>
            <w:tcW w:w="3370" w:type="dxa"/>
            <w:shd w:val="clear" w:color="auto" w:fill="EDC87F"/>
          </w:tcPr>
          <w:p w:rsidR="00912ADD" w:rsidRPr="007A146B" w:rsidRDefault="00912ADD" w:rsidP="007A146B">
            <w:pPr>
              <w:ind w:right="-10"/>
              <w:jc w:val="center"/>
              <w:rPr>
                <w:rFonts w:ascii="Calisto MT" w:hAnsi="Calisto MT" w:cs="Times New Roman"/>
                <w:b/>
                <w:color w:val="663300"/>
                <w:sz w:val="26"/>
                <w:szCs w:val="26"/>
              </w:rPr>
            </w:pPr>
            <w:r w:rsidRPr="007A146B">
              <w:rPr>
                <w:rFonts w:ascii="Calisto MT" w:hAnsi="Calisto MT" w:cs="Times New Roman"/>
                <w:b/>
                <w:color w:val="663300"/>
                <w:sz w:val="26"/>
                <w:szCs w:val="26"/>
              </w:rPr>
              <w:t>PEM</w:t>
            </w:r>
          </w:p>
          <w:p w:rsidR="00912ADD" w:rsidRPr="007A146B" w:rsidRDefault="00912ADD" w:rsidP="007A146B">
            <w:pPr>
              <w:ind w:left="360" w:right="-10"/>
              <w:jc w:val="center"/>
              <w:rPr>
                <w:rFonts w:ascii="Calisto MT" w:hAnsi="Calisto MT" w:cs="Times New Roman"/>
                <w:b/>
                <w:color w:val="663300"/>
                <w:sz w:val="26"/>
                <w:szCs w:val="26"/>
              </w:rPr>
            </w:pPr>
            <w:r w:rsidRPr="007A146B">
              <w:rPr>
                <w:rFonts w:ascii="Calisto MT" w:hAnsi="Calisto MT" w:cs="Times New Roman"/>
                <w:b/>
                <w:color w:val="663300"/>
                <w:sz w:val="26"/>
                <w:szCs w:val="26"/>
              </w:rPr>
              <w:t>1010 Moseley Rd.</w:t>
            </w:r>
          </w:p>
          <w:p w:rsidR="00912ADD" w:rsidRPr="007A146B" w:rsidRDefault="00912ADD" w:rsidP="007A146B">
            <w:pPr>
              <w:ind w:left="360" w:right="-10"/>
              <w:jc w:val="center"/>
              <w:rPr>
                <w:rFonts w:ascii="Calisto MT" w:hAnsi="Calisto MT"/>
                <w:color w:val="663300"/>
                <w:sz w:val="26"/>
                <w:szCs w:val="26"/>
              </w:rPr>
            </w:pPr>
            <w:r w:rsidRPr="007A146B">
              <w:rPr>
                <w:rFonts w:ascii="Calisto MT" w:hAnsi="Calisto MT" w:cs="Times New Roman"/>
                <w:b/>
                <w:color w:val="663300"/>
                <w:sz w:val="26"/>
                <w:szCs w:val="26"/>
              </w:rPr>
              <w:t>Fairport, NY 14450</w:t>
            </w:r>
          </w:p>
        </w:tc>
      </w:tr>
      <w:tr w:rsidR="00912ADD" w:rsidTr="007A146B">
        <w:tc>
          <w:tcPr>
            <w:tcW w:w="7319" w:type="dxa"/>
            <w:gridSpan w:val="2"/>
            <w:shd w:val="clear" w:color="auto" w:fill="EDC87F"/>
          </w:tcPr>
          <w:p w:rsidR="00912ADD" w:rsidRPr="007A146B" w:rsidRDefault="00912ADD" w:rsidP="007A146B">
            <w:pPr>
              <w:ind w:right="-10"/>
              <w:jc w:val="center"/>
              <w:rPr>
                <w:rFonts w:ascii="Calisto MT" w:hAnsi="Calisto MT" w:cs="Times New Roman"/>
                <w:b/>
                <w:color w:val="663300"/>
                <w:u w:val="single"/>
              </w:rPr>
            </w:pPr>
            <w:r w:rsidRPr="007A146B">
              <w:rPr>
                <w:rFonts w:ascii="Calisto MT" w:hAnsi="Calisto MT" w:cs="Times New Roman"/>
                <w:b/>
                <w:color w:val="663300"/>
              </w:rPr>
              <w:t>www.pem-emp.org</w:t>
            </w:r>
          </w:p>
        </w:tc>
      </w:tr>
    </w:tbl>
    <w:p w:rsidR="00AA07CC" w:rsidRDefault="00D71AD6">
      <w:r>
        <w:rPr>
          <w:rFonts w:ascii="Arial" w:hAnsi="Arial" w:cs="Arial"/>
          <w:noProof/>
        </w:rPr>
        <w:drawing>
          <wp:anchor distT="0" distB="0" distL="114300" distR="114300" simplePos="0" relativeHeight="251844608" behindDoc="0" locked="0" layoutInCell="1" allowOverlap="1" wp14:anchorId="37AACB53" wp14:editId="2E46F0A5">
            <wp:simplePos x="0" y="0"/>
            <wp:positionH relativeFrom="column">
              <wp:posOffset>365760</wp:posOffset>
            </wp:positionH>
            <wp:positionV relativeFrom="paragraph">
              <wp:posOffset>91440</wp:posOffset>
            </wp:positionV>
            <wp:extent cx="3790315" cy="147637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31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C2" w:rsidRPr="00AA07CC">
        <w:t xml:space="preserve"> </w:t>
      </w:r>
    </w:p>
    <w:p w:rsidR="00414A3B" w:rsidRDefault="00414A3B">
      <w:pPr>
        <w:rPr>
          <w:rFonts w:ascii="Arial" w:hAnsi="Arial" w:cs="Arial"/>
          <w:noProof/>
        </w:rPr>
      </w:pPr>
    </w:p>
    <w:p w:rsidR="00414A3B" w:rsidRDefault="00414A3B">
      <w:pPr>
        <w:rPr>
          <w:rFonts w:ascii="Arial" w:hAnsi="Arial" w:cs="Arial"/>
          <w:noProof/>
        </w:rPr>
      </w:pPr>
    </w:p>
    <w:p w:rsidR="00414A3B" w:rsidRDefault="00414A3B">
      <w:pPr>
        <w:rPr>
          <w:rFonts w:ascii="Arial" w:hAnsi="Arial" w:cs="Arial"/>
          <w:noProof/>
        </w:rPr>
      </w:pPr>
    </w:p>
    <w:p w:rsidR="0083342E" w:rsidRDefault="008069D9">
      <w:pPr>
        <w:rPr>
          <w:rFonts w:ascii="Arial" w:hAnsi="Arial" w:cs="Arial"/>
          <w:noProof/>
        </w:rPr>
      </w:pPr>
      <w:r>
        <w:rPr>
          <w:rFonts w:ascii="Arial" w:hAnsi="Arial" w:cs="Arial"/>
          <w:noProof/>
        </w:rPr>
        <w:drawing>
          <wp:anchor distT="0" distB="0" distL="114300" distR="114300" simplePos="0" relativeHeight="251846656" behindDoc="0" locked="0" layoutInCell="1" allowOverlap="1" wp14:anchorId="482F7114" wp14:editId="5F11DDA3">
            <wp:simplePos x="0" y="0"/>
            <wp:positionH relativeFrom="margin">
              <wp:align>right</wp:align>
            </wp:positionH>
            <wp:positionV relativeFrom="paragraph">
              <wp:posOffset>1193772</wp:posOffset>
            </wp:positionV>
            <wp:extent cx="1747011" cy="171640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72" t="-740" r="14303" b="740"/>
                    <a:stretch/>
                  </pic:blipFill>
                  <pic:spPr bwMode="auto">
                    <a:xfrm>
                      <a:off x="0" y="0"/>
                      <a:ext cx="1747011" cy="171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3C4" w:rsidRPr="00E3010B">
        <w:rPr>
          <w:rFonts w:ascii="Arial" w:hAnsi="Arial" w:cs="Arial"/>
          <w:noProof/>
        </w:rPr>
        <mc:AlternateContent>
          <mc:Choice Requires="wps">
            <w:drawing>
              <wp:anchor distT="0" distB="0" distL="114300" distR="114300" simplePos="0" relativeHeight="251874304" behindDoc="0" locked="0" layoutInCell="1" allowOverlap="1" wp14:anchorId="7CA8E752" wp14:editId="76BF2BC6">
                <wp:simplePos x="0" y="0"/>
                <wp:positionH relativeFrom="column">
                  <wp:posOffset>847725</wp:posOffset>
                </wp:positionH>
                <wp:positionV relativeFrom="paragraph">
                  <wp:posOffset>4938395</wp:posOffset>
                </wp:positionV>
                <wp:extent cx="3057525" cy="352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57525" cy="352425"/>
                        </a:xfrm>
                        <a:prstGeom prst="rect">
                          <a:avLst/>
                        </a:prstGeom>
                        <a:noFill/>
                        <a:ln w="6350">
                          <a:noFill/>
                        </a:ln>
                        <a:effectLst/>
                      </wps:spPr>
                      <wps:txbx>
                        <w:txbxContent>
                          <w:p w:rsidR="00E3010B" w:rsidRPr="00831B20" w:rsidRDefault="00E3010B" w:rsidP="00E3010B">
                            <w:pPr>
                              <w:jc w:val="center"/>
                              <w:rPr>
                                <w:rFonts w:ascii="Arial" w:hAnsi="Arial" w:cs="Arial"/>
                                <w:color w:val="663300"/>
                              </w:rPr>
                            </w:pPr>
                            <w:r w:rsidRPr="00831B20">
                              <w:rPr>
                                <w:rFonts w:ascii="Arial" w:hAnsi="Arial" w:cs="Arial"/>
                                <w:b/>
                                <w:bCs/>
                                <w:color w:val="663300"/>
                                <w:sz w:val="24"/>
                                <w:szCs w:val="24"/>
                              </w:rPr>
                              <w:t>Prison Ministries of Upstate New York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C5A8D" id="Text Box 30" o:spid="_x0000_s1027" type="#_x0000_t202" style="position:absolute;margin-left:66.75pt;margin-top:388.85pt;width:240.75pt;height:27.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" filled="f" stroked="f" strokeweight=".5pt">
                <v:textbox>
                  <w:txbxContent>
                    <w:p w:rsidR="00E3010B" w:rsidRPr="00831B20" w:rsidRDefault="00E3010B" w:rsidP="00E3010B">
                      <w:pPr>
                        <w:jc w:val="center"/>
                        <w:rPr>
                          <w:rFonts w:ascii="Arial" w:hAnsi="Arial" w:cs="Arial"/>
                          <w:color w:val="663300"/>
                        </w:rPr>
                      </w:pPr>
                      <w:r w:rsidRPr="00831B20">
                        <w:rPr>
                          <w:rFonts w:ascii="Arial" w:hAnsi="Arial" w:cs="Arial"/>
                          <w:b/>
                          <w:bCs/>
                          <w:color w:val="663300"/>
                          <w:sz w:val="24"/>
                          <w:szCs w:val="24"/>
                        </w:rPr>
                        <w:t>Prison Ministries of Upstate New York</w:t>
                      </w:r>
                    </w:p>
                  </w:txbxContent>
                </v:textbox>
              </v:shape>
            </w:pict>
          </mc:Fallback>
        </mc:AlternateContent>
      </w:r>
      <w:r w:rsidR="00DE53C4">
        <w:rPr>
          <w:rFonts w:ascii="Calisto MT" w:hAnsi="Calisto MT"/>
          <w:noProof/>
          <w:color w:val="663300"/>
          <w:sz w:val="56"/>
          <w:szCs w:val="56"/>
        </w:rPr>
        <w:drawing>
          <wp:anchor distT="0" distB="0" distL="114300" distR="114300" simplePos="0" relativeHeight="251872256" behindDoc="0" locked="0" layoutInCell="1" allowOverlap="1" wp14:anchorId="1EFF35DB" wp14:editId="3FC1CDD4">
            <wp:simplePos x="0" y="0"/>
            <wp:positionH relativeFrom="column">
              <wp:posOffset>1406525</wp:posOffset>
            </wp:positionH>
            <wp:positionV relativeFrom="paragraph">
              <wp:posOffset>3658235</wp:posOffset>
            </wp:positionV>
            <wp:extent cx="1935480" cy="12446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MU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5480" cy="1244600"/>
                    </a:xfrm>
                    <a:prstGeom prst="rect">
                      <a:avLst/>
                    </a:prstGeom>
                  </pic:spPr>
                </pic:pic>
              </a:graphicData>
            </a:graphic>
            <wp14:sizeRelH relativeFrom="page">
              <wp14:pctWidth>0</wp14:pctWidth>
            </wp14:sizeRelH>
            <wp14:sizeRelV relativeFrom="page">
              <wp14:pctHeight>0</wp14:pctHeight>
            </wp14:sizeRelV>
          </wp:anchor>
        </w:drawing>
      </w:r>
      <w:r w:rsidR="00DE53C4">
        <w:rPr>
          <w:rFonts w:ascii="Arial" w:hAnsi="Arial" w:cs="Arial"/>
          <w:noProof/>
        </w:rPr>
        <mc:AlternateContent>
          <mc:Choice Requires="wps">
            <w:drawing>
              <wp:anchor distT="0" distB="0" distL="114300" distR="114300" simplePos="0" relativeHeight="251859968" behindDoc="0" locked="0" layoutInCell="1" allowOverlap="1" wp14:anchorId="09020B7F" wp14:editId="2E7FB392">
                <wp:simplePos x="0" y="0"/>
                <wp:positionH relativeFrom="column">
                  <wp:posOffset>-72390</wp:posOffset>
                </wp:positionH>
                <wp:positionV relativeFrom="paragraph">
                  <wp:posOffset>2999105</wp:posOffset>
                </wp:positionV>
                <wp:extent cx="1990725" cy="619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90725" cy="619125"/>
                        </a:xfrm>
                        <a:prstGeom prst="rect">
                          <a:avLst/>
                        </a:prstGeom>
                        <a:noFill/>
                        <a:ln w="6350">
                          <a:noFill/>
                        </a:ln>
                        <a:effectLst/>
                      </wps:spPr>
                      <wps:txbx>
                        <w:txbxContent>
                          <w:p w:rsidR="00670C9F" w:rsidRPr="00670C9F" w:rsidRDefault="00670C9F" w:rsidP="00670C9F">
                            <w:pPr>
                              <w:jc w:val="center"/>
                              <w:rPr>
                                <w:rFonts w:ascii="Arial" w:hAnsi="Arial" w:cs="Arial"/>
                                <w:b/>
                                <w:color w:val="663300"/>
                                <w:sz w:val="24"/>
                                <w:szCs w:val="24"/>
                              </w:rPr>
                            </w:pPr>
                            <w:r w:rsidRPr="00670C9F">
                              <w:rPr>
                                <w:rFonts w:ascii="Arial" w:hAnsi="Arial" w:cs="Arial"/>
                                <w:b/>
                                <w:color w:val="663300"/>
                                <w:sz w:val="24"/>
                                <w:szCs w:val="24"/>
                              </w:rPr>
                              <w:t>Perinton Congregations for Flower City Habitat for Humanity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2592B" id="Text Box 5" o:spid="_x0000_s1028" type="#_x0000_t202" style="position:absolute;margin-left:-5.7pt;margin-top:236.15pt;width:156.75pt;height:4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" filled="f" stroked="f" strokeweight=".5pt">
                <v:textbox>
                  <w:txbxContent>
                    <w:p w:rsidR="00670C9F" w:rsidRPr="00670C9F" w:rsidRDefault="00670C9F" w:rsidP="00670C9F">
                      <w:pPr>
                        <w:jc w:val="center"/>
                        <w:rPr>
                          <w:rFonts w:ascii="Arial" w:hAnsi="Arial" w:cs="Arial"/>
                          <w:b/>
                          <w:color w:val="663300"/>
                          <w:sz w:val="24"/>
                          <w:szCs w:val="24"/>
                        </w:rPr>
                      </w:pPr>
                      <w:r w:rsidRPr="00670C9F">
                        <w:rPr>
                          <w:rFonts w:ascii="Arial" w:hAnsi="Arial" w:cs="Arial"/>
                          <w:b/>
                          <w:color w:val="663300"/>
                          <w:sz w:val="24"/>
                          <w:szCs w:val="24"/>
                        </w:rPr>
                        <w:t>Perinton Congregations for Flower City Habitat for Humanity</w:t>
                      </w:r>
                    </w:p>
                  </w:txbxContent>
                </v:textbox>
              </v:shape>
            </w:pict>
          </mc:Fallback>
        </mc:AlternateContent>
      </w:r>
      <w:r w:rsidR="00DE53C4">
        <w:rPr>
          <w:rFonts w:ascii="Arial" w:hAnsi="Arial" w:cs="Arial"/>
          <w:noProof/>
        </w:rPr>
        <mc:AlternateContent>
          <mc:Choice Requires="wps">
            <w:drawing>
              <wp:anchor distT="0" distB="0" distL="114300" distR="114300" simplePos="0" relativeHeight="251857920" behindDoc="0" locked="0" layoutInCell="1" allowOverlap="1" wp14:anchorId="7418B6DC" wp14:editId="732C196B">
                <wp:simplePos x="0" y="0"/>
                <wp:positionH relativeFrom="column">
                  <wp:posOffset>2979420</wp:posOffset>
                </wp:positionH>
                <wp:positionV relativeFrom="paragraph">
                  <wp:posOffset>3023870</wp:posOffset>
                </wp:positionV>
                <wp:extent cx="1514475" cy="4762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a:effectLst/>
                      </wps:spPr>
                      <wps:txbx>
                        <w:txbxContent>
                          <w:p w:rsidR="00B10FEA" w:rsidRPr="00B10FEA" w:rsidRDefault="00B10FEA" w:rsidP="00E3010B">
                            <w:pPr>
                              <w:jc w:val="center"/>
                              <w:rPr>
                                <w:color w:val="663300"/>
                              </w:rPr>
                            </w:pPr>
                            <w:r>
                              <w:rPr>
                                <w:rFonts w:ascii="Helvetica-Bold" w:hAnsi="Helvetica-Bold" w:cs="Helvetica-Bold"/>
                                <w:b/>
                                <w:bCs/>
                                <w:color w:val="663300"/>
                                <w:sz w:val="24"/>
                                <w:szCs w:val="24"/>
                              </w:rPr>
                              <w:t>Fairport Good Neighbor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DFF4" id="Text Box 20" o:spid="_x0000_s1029" type="#_x0000_t202" style="position:absolute;margin-left:234.6pt;margin-top:238.1pt;width:119.25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STNAIAAGg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" filled="f" stroked="f" strokeweight=".5pt">
                <v:textbox>
                  <w:txbxContent>
                    <w:p w:rsidR="00B10FEA" w:rsidRPr="00B10FEA" w:rsidRDefault="00B10FEA" w:rsidP="00E3010B">
                      <w:pPr>
                        <w:jc w:val="center"/>
                        <w:rPr>
                          <w:color w:val="663300"/>
                        </w:rPr>
                      </w:pPr>
                      <w:r>
                        <w:rPr>
                          <w:rFonts w:ascii="Helvetica-Bold" w:hAnsi="Helvetica-Bold" w:cs="Helvetica-Bold"/>
                          <w:b/>
                          <w:bCs/>
                          <w:color w:val="663300"/>
                          <w:sz w:val="24"/>
                          <w:szCs w:val="24"/>
                        </w:rPr>
                        <w:t>Fairport Good Neighbor Fund</w:t>
                      </w:r>
                    </w:p>
                  </w:txbxContent>
                </v:textbox>
              </v:shape>
            </w:pict>
          </mc:Fallback>
        </mc:AlternateContent>
      </w:r>
      <w:r w:rsidR="00DE53C4">
        <w:rPr>
          <w:rFonts w:ascii="Arial" w:hAnsi="Arial" w:cs="Arial"/>
          <w:noProof/>
        </w:rPr>
        <w:drawing>
          <wp:anchor distT="0" distB="0" distL="114300" distR="114300" simplePos="0" relativeHeight="251870208" behindDoc="0" locked="0" layoutInCell="1" allowOverlap="1" wp14:anchorId="7DD815AE" wp14:editId="65C49F22">
            <wp:simplePos x="0" y="0"/>
            <wp:positionH relativeFrom="column">
              <wp:posOffset>194415</wp:posOffset>
            </wp:positionH>
            <wp:positionV relativeFrom="paragraph">
              <wp:posOffset>1190625</wp:posOffset>
            </wp:positionV>
            <wp:extent cx="1417320" cy="171907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17320" cy="171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D71AD6">
        <w:rPr>
          <w:rFonts w:ascii="Arial" w:hAnsi="Arial" w:cs="Arial"/>
          <w:noProof/>
        </w:rPr>
        <mc:AlternateContent>
          <mc:Choice Requires="wps">
            <w:drawing>
              <wp:anchor distT="0" distB="0" distL="114300" distR="114300" simplePos="0" relativeHeight="251855872" behindDoc="0" locked="0" layoutInCell="1" allowOverlap="1" wp14:anchorId="7466FE15" wp14:editId="2E2E66ED">
                <wp:simplePos x="0" y="0"/>
                <wp:positionH relativeFrom="column">
                  <wp:posOffset>1539240</wp:posOffset>
                </wp:positionH>
                <wp:positionV relativeFrom="paragraph">
                  <wp:posOffset>819150</wp:posOffset>
                </wp:positionV>
                <wp:extent cx="1743075" cy="2438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1743075" cy="243840"/>
                        </a:xfrm>
                        <a:prstGeom prst="rect">
                          <a:avLst/>
                        </a:prstGeom>
                        <a:noFill/>
                        <a:ln w="6350">
                          <a:noFill/>
                        </a:ln>
                        <a:effectLst/>
                      </wps:spPr>
                      <wps:txbx>
                        <w:txbxContent>
                          <w:p w:rsidR="00B10FEA" w:rsidRPr="00B10FEA" w:rsidRDefault="00497C3E" w:rsidP="00B10FEA">
                            <w:pPr>
                              <w:rPr>
                                <w:color w:val="663300"/>
                              </w:rPr>
                            </w:pPr>
                            <w:r>
                              <w:rPr>
                                <w:rFonts w:ascii="Helvetica-Bold" w:hAnsi="Helvetica-Bold" w:cs="Helvetica-Bold"/>
                                <w:b/>
                                <w:bCs/>
                                <w:color w:val="663300"/>
                                <w:sz w:val="24"/>
                                <w:szCs w:val="24"/>
                              </w:rPr>
                              <w:t xml:space="preserve">   </w:t>
                            </w:r>
                            <w:r w:rsidR="00B10FEA">
                              <w:rPr>
                                <w:rFonts w:ascii="Helvetica-Bold" w:hAnsi="Helvetica-Bold" w:cs="Helvetica-Bold"/>
                                <w:b/>
                                <w:bCs/>
                                <w:color w:val="663300"/>
                                <w:sz w:val="24"/>
                                <w:szCs w:val="24"/>
                              </w:rPr>
                              <w:t>Advent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FE15" id="Text Box 19" o:spid="_x0000_s1030" type="#_x0000_t202" style="position:absolute;margin-left:121.2pt;margin-top:64.5pt;width:137.25pt;height:19.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" filled="f" stroked="f" strokeweight=".5pt">
                <v:textbox>
                  <w:txbxContent>
                    <w:p w:rsidR="00B10FEA" w:rsidRPr="00B10FEA" w:rsidRDefault="00497C3E" w:rsidP="00B10FEA">
                      <w:pPr>
                        <w:rPr>
                          <w:color w:val="663300"/>
                        </w:rPr>
                      </w:pPr>
                      <w:r>
                        <w:rPr>
                          <w:rFonts w:ascii="Helvetica-Bold" w:hAnsi="Helvetica-Bold" w:cs="Helvetica-Bold"/>
                          <w:b/>
                          <w:bCs/>
                          <w:color w:val="663300"/>
                          <w:sz w:val="24"/>
                          <w:szCs w:val="24"/>
                        </w:rPr>
                        <w:t xml:space="preserve">   </w:t>
                      </w:r>
                      <w:r w:rsidR="00B10FEA">
                        <w:rPr>
                          <w:rFonts w:ascii="Helvetica-Bold" w:hAnsi="Helvetica-Bold" w:cs="Helvetica-Bold"/>
                          <w:b/>
                          <w:bCs/>
                          <w:color w:val="663300"/>
                          <w:sz w:val="24"/>
                          <w:szCs w:val="24"/>
                        </w:rPr>
                        <w:t>Advent House</w:t>
                      </w:r>
                    </w:p>
                  </w:txbxContent>
                </v:textbox>
              </v:shape>
            </w:pict>
          </mc:Fallback>
        </mc:AlternateContent>
      </w:r>
      <w:r w:rsidR="00494FD1">
        <w:rPr>
          <w:rFonts w:ascii="Arial" w:hAnsi="Arial" w:cs="Arial"/>
          <w:noProof/>
        </w:rPr>
        <w:drawing>
          <wp:anchor distT="0" distB="0" distL="114300" distR="114300" simplePos="0" relativeHeight="251842560" behindDoc="0" locked="0" layoutInCell="1" allowOverlap="1" wp14:anchorId="4E5AE77E" wp14:editId="106F9E4C">
            <wp:simplePos x="0" y="0"/>
            <wp:positionH relativeFrom="column">
              <wp:posOffset>6752590</wp:posOffset>
            </wp:positionH>
            <wp:positionV relativeFrom="paragraph">
              <wp:posOffset>1204595</wp:posOffset>
            </wp:positionV>
            <wp:extent cx="1952625" cy="15157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DA">
        <w:rPr>
          <w:rFonts w:ascii="Arial" w:hAnsi="Arial" w:cs="Arial"/>
          <w:noProof/>
        </w:rPr>
        <w:drawing>
          <wp:anchor distT="0" distB="0" distL="114300" distR="114300" simplePos="0" relativeHeight="251837439" behindDoc="0" locked="0" layoutInCell="1" allowOverlap="1" wp14:anchorId="25189510" wp14:editId="3B1B5D48">
            <wp:simplePos x="0" y="0"/>
            <wp:positionH relativeFrom="column">
              <wp:posOffset>5061585</wp:posOffset>
            </wp:positionH>
            <wp:positionV relativeFrom="paragraph">
              <wp:posOffset>1905</wp:posOffset>
            </wp:positionV>
            <wp:extent cx="3586480" cy="1397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64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DA">
        <w:rPr>
          <w:rFonts w:ascii="Arial" w:hAnsi="Arial" w:cs="Arial"/>
          <w:noProof/>
        </w:rPr>
        <w:drawing>
          <wp:anchor distT="0" distB="0" distL="114300" distR="114300" simplePos="0" relativeHeight="251841536" behindDoc="0" locked="0" layoutInCell="1" allowOverlap="1" wp14:anchorId="23D65E29" wp14:editId="71E71DEA">
            <wp:simplePos x="0" y="0"/>
            <wp:positionH relativeFrom="column">
              <wp:posOffset>4943475</wp:posOffset>
            </wp:positionH>
            <wp:positionV relativeFrom="paragraph">
              <wp:posOffset>1264920</wp:posOffset>
            </wp:positionV>
            <wp:extent cx="1181100" cy="1552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42E">
        <w:rPr>
          <w:rFonts w:ascii="Arial" w:hAnsi="Arial" w:cs="Arial"/>
          <w:noProof/>
        </w:rPr>
        <w:br w:type="page"/>
      </w:r>
    </w:p>
    <w:p w:rsidR="00E3010B" w:rsidRDefault="00E3010B" w:rsidP="00912ADD">
      <w:pPr>
        <w:autoSpaceDE w:val="0"/>
        <w:autoSpaceDN w:val="0"/>
        <w:adjustRightInd w:val="0"/>
        <w:spacing w:after="0"/>
        <w:rPr>
          <w:rFonts w:ascii="Arial" w:hAnsi="Arial" w:cs="Arial"/>
          <w:b/>
          <w:noProof/>
          <w:color w:val="993300"/>
          <w:sz w:val="40"/>
          <w:szCs w:val="40"/>
          <w:u w:val="single"/>
        </w:rPr>
      </w:pPr>
      <w:r w:rsidRPr="006E44B2">
        <w:rPr>
          <w:rFonts w:ascii="Arial" w:hAnsi="Arial" w:cs="Arial"/>
          <w:b/>
          <w:noProof/>
          <w:color w:val="663300"/>
          <w:sz w:val="40"/>
          <w:szCs w:val="40"/>
        </w:rPr>
        <w:lastRenderedPageBreak/>
        <mc:AlternateContent>
          <mc:Choice Requires="wps">
            <w:drawing>
              <wp:anchor distT="0" distB="0" distL="114300" distR="114300" simplePos="0" relativeHeight="251836416" behindDoc="0" locked="0" layoutInCell="1" allowOverlap="1" wp14:anchorId="3EC8C8B3" wp14:editId="37C86341">
                <wp:simplePos x="0" y="0"/>
                <wp:positionH relativeFrom="column">
                  <wp:posOffset>1095375</wp:posOffset>
                </wp:positionH>
                <wp:positionV relativeFrom="paragraph">
                  <wp:posOffset>-337820</wp:posOffset>
                </wp:positionV>
                <wp:extent cx="6543675" cy="533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5436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3D0A" w:rsidRPr="006814C2" w:rsidRDefault="00983D0A" w:rsidP="00983D0A">
                            <w:pPr>
                              <w:spacing w:after="0"/>
                              <w:jc w:val="center"/>
                              <w:rPr>
                                <w:b/>
                                <w:color w:val="663300"/>
                                <w:sz w:val="8"/>
                              </w:rPr>
                            </w:pPr>
                            <w:r w:rsidRPr="006814C2">
                              <w:rPr>
                                <w:rFonts w:ascii="BauerBodoni-Roman" w:hAnsi="BauerBodoni-Roman" w:cs="BauerBodoni-Roman"/>
                                <w:b/>
                                <w:color w:val="663300"/>
                                <w:sz w:val="64"/>
                                <w:szCs w:val="78"/>
                              </w:rPr>
                              <w:t>PEM-EMP Ministries to Serve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C8B3" id="Text Box 2" o:spid="_x0000_s1031" type="#_x0000_t202" style="position:absolute;margin-left:86.25pt;margin-top:-26.6pt;width:515.25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" fillcolor="white [3201]" stroked="f" strokeweight=".5pt">
                <v:textbox>
                  <w:txbxContent>
                    <w:p w:rsidR="00983D0A" w:rsidRPr="006814C2" w:rsidRDefault="00983D0A" w:rsidP="00983D0A">
                      <w:pPr>
                        <w:spacing w:after="0"/>
                        <w:jc w:val="center"/>
                        <w:rPr>
                          <w:b/>
                          <w:color w:val="663300"/>
                          <w:sz w:val="8"/>
                        </w:rPr>
                      </w:pPr>
                      <w:r w:rsidRPr="006814C2">
                        <w:rPr>
                          <w:rFonts w:ascii="BauerBodoni-Roman" w:hAnsi="BauerBodoni-Roman" w:cs="BauerBodoni-Roman"/>
                          <w:b/>
                          <w:color w:val="663300"/>
                          <w:sz w:val="64"/>
                          <w:szCs w:val="78"/>
                        </w:rPr>
                        <w:t>PEM-EMP Ministries to Serve You</w:t>
                      </w:r>
                    </w:p>
                  </w:txbxContent>
                </v:textbox>
              </v:shape>
            </w:pict>
          </mc:Fallback>
        </mc:AlternateContent>
      </w:r>
    </w:p>
    <w:p w:rsidR="00E3010B" w:rsidRPr="00E3010B" w:rsidRDefault="00E3010B" w:rsidP="00912ADD">
      <w:pPr>
        <w:autoSpaceDE w:val="0"/>
        <w:autoSpaceDN w:val="0"/>
        <w:adjustRightInd w:val="0"/>
        <w:spacing w:after="0"/>
        <w:rPr>
          <w:rFonts w:ascii="Arial" w:hAnsi="Arial" w:cs="Arial"/>
          <w:b/>
          <w:noProof/>
          <w:color w:val="993300"/>
          <w:sz w:val="16"/>
          <w:szCs w:val="16"/>
          <w:u w:val="single"/>
        </w:rPr>
      </w:pPr>
    </w:p>
    <w:p w:rsidR="00E3010B" w:rsidRPr="00465BE2" w:rsidRDefault="00E3010B" w:rsidP="00E3010B">
      <w:pPr>
        <w:autoSpaceDE w:val="0"/>
        <w:autoSpaceDN w:val="0"/>
        <w:adjustRightInd w:val="0"/>
        <w:spacing w:after="0"/>
        <w:jc w:val="both"/>
        <w:rPr>
          <w:rFonts w:ascii="Arial" w:hAnsi="Arial" w:cs="Arial"/>
          <w:color w:val="000000"/>
          <w:sz w:val="24"/>
          <w:szCs w:val="24"/>
        </w:rPr>
      </w:pPr>
      <w:r w:rsidRPr="007D55AF">
        <w:rPr>
          <w:rFonts w:ascii="Arial" w:hAnsi="Arial" w:cs="Arial"/>
          <w:b/>
          <w:color w:val="663300"/>
          <w:sz w:val="28"/>
          <w:szCs w:val="28"/>
        </w:rPr>
        <w:t>Perinton Ecumenical Ministries, Inc. (PEM) and Ecumenical Ministries of Perinton, Inc. (EMP)</w:t>
      </w:r>
      <w:r w:rsidRPr="001B47B7">
        <w:rPr>
          <w:rFonts w:ascii="Arial" w:hAnsi="Arial" w:cs="Arial"/>
          <w:sz w:val="24"/>
          <w:szCs w:val="24"/>
        </w:rPr>
        <w:t xml:space="preserve"> are</w:t>
      </w:r>
      <w:r>
        <w:rPr>
          <w:rFonts w:ascii="Arial" w:hAnsi="Arial" w:cs="Arial"/>
          <w:sz w:val="24"/>
          <w:szCs w:val="24"/>
        </w:rPr>
        <w:t xml:space="preserve"> 501(c)(3) nonprofit, tax-exempt, “member” corporations owned by the thirteen Perinton Churches listed on the back cover. Each church is a member of both corporations and appoints one person to represent the church and serve on the board of directors of the corporations. The 13 directors provide </w:t>
      </w:r>
      <w:r w:rsidRPr="00056967">
        <w:rPr>
          <w:rFonts w:ascii="Arial" w:hAnsi="Arial" w:cs="Arial"/>
          <w:color w:val="000000"/>
          <w:sz w:val="24"/>
          <w:szCs w:val="24"/>
        </w:rPr>
        <w:t>oversight and two-way communication between member churches and the</w:t>
      </w:r>
      <w:r>
        <w:rPr>
          <w:rFonts w:ascii="Arial" w:hAnsi="Arial" w:cs="Arial"/>
          <w:color w:val="000000"/>
          <w:sz w:val="24"/>
          <w:szCs w:val="24"/>
        </w:rPr>
        <w:t>ir</w:t>
      </w:r>
      <w:r w:rsidRPr="00056967">
        <w:rPr>
          <w:rFonts w:ascii="Arial" w:hAnsi="Arial" w:cs="Arial"/>
          <w:color w:val="000000"/>
          <w:sz w:val="24"/>
          <w:szCs w:val="24"/>
        </w:rPr>
        <w:t xml:space="preserve"> ministries.</w:t>
      </w:r>
      <w:r>
        <w:rPr>
          <w:rFonts w:ascii="Arial" w:hAnsi="Arial" w:cs="Arial"/>
          <w:color w:val="000000"/>
          <w:sz w:val="24"/>
          <w:szCs w:val="24"/>
        </w:rPr>
        <w:t xml:space="preserve"> </w:t>
      </w:r>
    </w:p>
    <w:p w:rsidR="00E3010B" w:rsidRPr="0067299A" w:rsidRDefault="00E3010B" w:rsidP="00E3010B">
      <w:pPr>
        <w:jc w:val="both"/>
        <w:rPr>
          <w:rFonts w:ascii="Arial" w:hAnsi="Arial" w:cs="Arial"/>
          <w:sz w:val="28"/>
          <w:szCs w:val="28"/>
        </w:rPr>
      </w:pPr>
      <w:r>
        <w:rPr>
          <w:rFonts w:ascii="Arial" w:eastAsia="ヒラギノ角ゴ Pro W3" w:hAnsi="Arial"/>
          <w:noProof/>
          <w:sz w:val="24"/>
          <w:szCs w:val="24"/>
        </w:rPr>
        <w:drawing>
          <wp:anchor distT="0" distB="0" distL="0" distR="0" simplePos="0" relativeHeight="251863040" behindDoc="1" locked="0" layoutInCell="1" allowOverlap="1" wp14:anchorId="38510A1B" wp14:editId="17FD846E">
            <wp:simplePos x="0" y="0"/>
            <wp:positionH relativeFrom="column">
              <wp:posOffset>-142875</wp:posOffset>
            </wp:positionH>
            <wp:positionV relativeFrom="paragraph">
              <wp:posOffset>152400</wp:posOffset>
            </wp:positionV>
            <wp:extent cx="1425575" cy="1435100"/>
            <wp:effectExtent l="0" t="0" r="3175" b="0"/>
            <wp:wrapTight wrapText="bothSides">
              <wp:wrapPolygon edited="0">
                <wp:start x="8371" y="0"/>
                <wp:lineTo x="6061" y="860"/>
                <wp:lineTo x="1443" y="4014"/>
                <wp:lineTo x="289" y="7742"/>
                <wp:lineTo x="0" y="9175"/>
                <wp:lineTo x="0" y="11469"/>
                <wp:lineTo x="289" y="14050"/>
                <wp:lineTo x="3464" y="19211"/>
                <wp:lineTo x="8371" y="21218"/>
                <wp:lineTo x="9525" y="21218"/>
                <wp:lineTo x="11834" y="21218"/>
                <wp:lineTo x="12989" y="21218"/>
                <wp:lineTo x="17896" y="19211"/>
                <wp:lineTo x="21071" y="14050"/>
                <wp:lineTo x="21359" y="11469"/>
                <wp:lineTo x="21359" y="9175"/>
                <wp:lineTo x="20205" y="4014"/>
                <wp:lineTo x="15009" y="860"/>
                <wp:lineTo x="12989" y="0"/>
                <wp:lineTo x="837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vent House 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5575" cy="1435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3010B" w:rsidRPr="00005A7C" w:rsidRDefault="00E3010B" w:rsidP="00E3010B">
      <w:pPr>
        <w:jc w:val="both"/>
        <w:rPr>
          <w:rFonts w:ascii="Arial" w:hAnsi="Arial" w:cs="Arial"/>
          <w:b/>
          <w:sz w:val="24"/>
          <w:szCs w:val="24"/>
        </w:rPr>
      </w:pPr>
      <w:r w:rsidRPr="00001A27">
        <w:rPr>
          <w:rFonts w:ascii="Arial" w:hAnsi="Arial" w:cs="Arial"/>
          <w:b/>
          <w:color w:val="663300"/>
          <w:sz w:val="28"/>
          <w:szCs w:val="28"/>
        </w:rPr>
        <w:t xml:space="preserve">Perinton Ecumenical </w:t>
      </w:r>
      <w:r>
        <w:rPr>
          <w:rFonts w:ascii="Arial" w:hAnsi="Arial" w:cs="Arial"/>
          <w:b/>
          <w:color w:val="663300"/>
          <w:sz w:val="28"/>
          <w:szCs w:val="28"/>
        </w:rPr>
        <w:t>Ministries</w:t>
      </w:r>
      <w:r w:rsidRPr="00001A27">
        <w:rPr>
          <w:rFonts w:ascii="Arial" w:hAnsi="Arial" w:cs="Arial"/>
          <w:b/>
          <w:color w:val="663300"/>
          <w:sz w:val="28"/>
          <w:szCs w:val="28"/>
        </w:rPr>
        <w:t xml:space="preserve">, Inc. (PEM) is the corporate name for </w:t>
      </w:r>
      <w:r w:rsidRPr="00001A27">
        <w:rPr>
          <w:rFonts w:ascii="Arial" w:eastAsia="ヒラギノ角ゴ Pro W3" w:hAnsi="Arial"/>
          <w:b/>
          <w:color w:val="663300"/>
          <w:sz w:val="28"/>
          <w:szCs w:val="28"/>
        </w:rPr>
        <w:t>Advent House,</w:t>
      </w:r>
      <w:r w:rsidRPr="00465BE2">
        <w:rPr>
          <w:rFonts w:ascii="Arial" w:eastAsia="ヒラギノ角ゴ Pro W3" w:hAnsi="Arial"/>
          <w:color w:val="663300"/>
          <w:sz w:val="24"/>
          <w:szCs w:val="24"/>
        </w:rPr>
        <w:t xml:space="preserve"> </w:t>
      </w:r>
      <w:r w:rsidRPr="00465BE2">
        <w:rPr>
          <w:rFonts w:ascii="Arial" w:eastAsia="ヒラギノ角ゴ Pro W3" w:hAnsi="Arial"/>
          <w:sz w:val="24"/>
          <w:szCs w:val="24"/>
        </w:rPr>
        <w:t>a</w:t>
      </w:r>
      <w:r w:rsidRPr="00465BE2">
        <w:rPr>
          <w:rFonts w:ascii="Arial" w:eastAsia="ヒラギノ角ゴ Pro W3" w:hAnsi="Arial"/>
          <w:b/>
          <w:sz w:val="24"/>
          <w:szCs w:val="24"/>
        </w:rPr>
        <w:t xml:space="preserve"> </w:t>
      </w:r>
      <w:r w:rsidRPr="00465BE2">
        <w:rPr>
          <w:rFonts w:ascii="Arial" w:eastAsia="ヒラギノ角ゴ Pro W3" w:hAnsi="Arial"/>
          <w:color w:val="000000"/>
          <w:sz w:val="24"/>
          <w:szCs w:val="24"/>
        </w:rPr>
        <w:t>comfort</w:t>
      </w:r>
      <w:r w:rsidRPr="00186021">
        <w:rPr>
          <w:rFonts w:ascii="Arial" w:eastAsia="ヒラギノ角ゴ Pro W3" w:hAnsi="Arial"/>
          <w:sz w:val="24"/>
          <w:szCs w:val="24"/>
        </w:rPr>
        <w:t xml:space="preserve"> care home that provides an alternative living arrangement </w:t>
      </w:r>
      <w:r w:rsidR="000348A5">
        <w:rPr>
          <w:rFonts w:ascii="Arial" w:eastAsia="ヒラギノ角ゴ Pro W3" w:hAnsi="Arial"/>
          <w:sz w:val="24"/>
          <w:szCs w:val="24"/>
        </w:rPr>
        <w:t>for</w:t>
      </w:r>
      <w:r w:rsidRPr="00186021">
        <w:rPr>
          <w:rFonts w:ascii="Arial" w:eastAsia="ヒラギノ角ゴ Pro W3" w:hAnsi="Arial"/>
          <w:sz w:val="24"/>
          <w:szCs w:val="24"/>
        </w:rPr>
        <w:t xml:space="preserve"> the terminally ill when they can no longer be cared for in their own homes. Loving care is not only provided to them, but to their families and friends as well. Bereavement services are made available to </w:t>
      </w:r>
      <w:r>
        <w:rPr>
          <w:rFonts w:ascii="Arial" w:eastAsia="ヒラギノ角ゴ Pro W3" w:hAnsi="Arial"/>
          <w:sz w:val="24"/>
          <w:szCs w:val="24"/>
        </w:rPr>
        <w:t>R</w:t>
      </w:r>
      <w:r w:rsidRPr="00186021">
        <w:rPr>
          <w:rFonts w:ascii="Arial" w:eastAsia="ヒラギノ角ゴ Pro W3" w:hAnsi="Arial"/>
          <w:sz w:val="24"/>
          <w:szCs w:val="24"/>
        </w:rPr>
        <w:t xml:space="preserve">esidents’ families for at least thirteen months after their loved one has died. There are no fees to </w:t>
      </w:r>
      <w:r>
        <w:rPr>
          <w:rFonts w:ascii="Arial" w:eastAsia="ヒラギノ角ゴ Pro W3" w:hAnsi="Arial"/>
          <w:sz w:val="24"/>
          <w:szCs w:val="24"/>
        </w:rPr>
        <w:t>R</w:t>
      </w:r>
      <w:r w:rsidRPr="00186021">
        <w:rPr>
          <w:rFonts w:ascii="Arial" w:eastAsia="ヒラギノ角ゴ Pro W3" w:hAnsi="Arial"/>
          <w:sz w:val="24"/>
          <w:szCs w:val="24"/>
        </w:rPr>
        <w:t>esidents, and Advent House receives no insurance re</w:t>
      </w:r>
      <w:r>
        <w:rPr>
          <w:rFonts w:ascii="Arial" w:eastAsia="ヒラギノ角ゴ Pro W3" w:hAnsi="Arial"/>
          <w:sz w:val="24"/>
          <w:szCs w:val="24"/>
        </w:rPr>
        <w:t>imbursement of any kind. V</w:t>
      </w:r>
      <w:r w:rsidRPr="00186021">
        <w:rPr>
          <w:rFonts w:ascii="Arial" w:eastAsia="ヒラギノ角ゴ Pro W3" w:hAnsi="Arial"/>
          <w:sz w:val="24"/>
          <w:szCs w:val="24"/>
        </w:rPr>
        <w:t xml:space="preserve">olunteers are indeed “the Heart of </w:t>
      </w:r>
      <w:r>
        <w:rPr>
          <w:rFonts w:ascii="Arial" w:eastAsia="ヒラギノ角ゴ Pro W3" w:hAnsi="Arial"/>
          <w:sz w:val="24"/>
          <w:szCs w:val="24"/>
        </w:rPr>
        <w:t>the Home”. T</w:t>
      </w:r>
      <w:r w:rsidRPr="00186021">
        <w:rPr>
          <w:rFonts w:ascii="Arial" w:eastAsia="ヒラギノ角ゴ Pro W3" w:hAnsi="Arial"/>
          <w:sz w:val="24"/>
          <w:szCs w:val="24"/>
        </w:rPr>
        <w:t xml:space="preserve">he House could not function without the support of the local community through donations of materials, </w:t>
      </w:r>
      <w:r w:rsidR="000348A5">
        <w:rPr>
          <w:rFonts w:ascii="Arial" w:eastAsia="ヒラギノ角ゴ Pro W3" w:hAnsi="Arial"/>
          <w:sz w:val="24"/>
          <w:szCs w:val="24"/>
        </w:rPr>
        <w:t>money</w:t>
      </w:r>
      <w:r w:rsidRPr="00186021">
        <w:rPr>
          <w:rFonts w:ascii="Arial" w:eastAsia="ヒラギノ角ゴ Pro W3" w:hAnsi="Arial"/>
          <w:sz w:val="24"/>
          <w:szCs w:val="24"/>
        </w:rPr>
        <w:t>, time, prayers and participation in and support of fundraisers. Advent House staff and volunteers are always accessible to the community as a resource for</w:t>
      </w:r>
      <w:r>
        <w:rPr>
          <w:rFonts w:ascii="Arial" w:eastAsia="ヒラギノ角ゴ Pro W3" w:hAnsi="Arial"/>
          <w:sz w:val="32"/>
        </w:rPr>
        <w:t xml:space="preserve"> </w:t>
      </w:r>
      <w:r w:rsidRPr="00186021">
        <w:rPr>
          <w:rFonts w:ascii="Arial" w:eastAsia="ヒラギノ角ゴ Pro W3" w:hAnsi="Arial"/>
          <w:sz w:val="24"/>
          <w:szCs w:val="24"/>
        </w:rPr>
        <w:t>information or support and welcome phone calls or visits.</w:t>
      </w:r>
    </w:p>
    <w:p w:rsidR="00E3010B" w:rsidRPr="006E3F86" w:rsidRDefault="00E3010B" w:rsidP="00E3010B">
      <w:pPr>
        <w:spacing w:after="0"/>
        <w:ind w:left="720"/>
        <w:rPr>
          <w:rFonts w:ascii="Arial" w:eastAsia="ヒラギノ角ゴ Pro W3" w:hAnsi="Arial"/>
          <w:sz w:val="16"/>
          <w:szCs w:val="16"/>
        </w:rPr>
      </w:pPr>
      <w:r w:rsidRPr="006E3F86">
        <w:rPr>
          <w:rFonts w:ascii="Arial" w:eastAsia="ヒラギノ角ゴ Pro W3" w:hAnsi="Arial"/>
          <w:sz w:val="16"/>
          <w:szCs w:val="16"/>
        </w:rPr>
        <w:t> </w:t>
      </w:r>
    </w:p>
    <w:p w:rsidR="00E3010B" w:rsidRPr="006814C2" w:rsidRDefault="00E3010B" w:rsidP="00E3010B">
      <w:pPr>
        <w:ind w:left="720"/>
        <w:rPr>
          <w:rFonts w:ascii="Arial" w:hAnsi="Arial" w:cs="Arial"/>
          <w:color w:val="000000"/>
          <w:sz w:val="24"/>
          <w:szCs w:val="24"/>
          <w:u w:val="single"/>
        </w:rPr>
      </w:pPr>
      <w:r w:rsidRPr="006814C2">
        <w:rPr>
          <w:rFonts w:ascii="Arial" w:hAnsi="Arial" w:cs="Arial"/>
          <w:color w:val="000000"/>
          <w:sz w:val="24"/>
          <w:szCs w:val="24"/>
          <w:u w:val="single"/>
        </w:rPr>
        <w:t>Major Advent House fundraising events</w:t>
      </w:r>
    </w:p>
    <w:p w:rsidR="00E3010B" w:rsidRPr="00384A27" w:rsidRDefault="00E3010B" w:rsidP="00E3010B">
      <w:pPr>
        <w:pStyle w:val="ListParagraph"/>
        <w:numPr>
          <w:ilvl w:val="0"/>
          <w:numId w:val="8"/>
        </w:numPr>
        <w:autoSpaceDE w:val="0"/>
        <w:autoSpaceDN w:val="0"/>
        <w:adjustRightInd w:val="0"/>
        <w:spacing w:after="0"/>
        <w:rPr>
          <w:rFonts w:ascii="Arial" w:hAnsi="Arial" w:cs="Arial"/>
          <w:color w:val="010BFF"/>
          <w:sz w:val="24"/>
          <w:szCs w:val="24"/>
        </w:rPr>
      </w:pPr>
      <w:r w:rsidRPr="00384A27">
        <w:rPr>
          <w:rFonts w:ascii="Arial" w:hAnsi="Arial" w:cs="Arial"/>
          <w:color w:val="000000"/>
          <w:sz w:val="24"/>
          <w:szCs w:val="24"/>
        </w:rPr>
        <w:t>Dinner Dance and Auction</w:t>
      </w:r>
      <w:r>
        <w:rPr>
          <w:rFonts w:ascii="Arial" w:hAnsi="Arial" w:cs="Arial"/>
          <w:color w:val="000000"/>
          <w:sz w:val="24"/>
          <w:szCs w:val="24"/>
        </w:rPr>
        <w:t xml:space="preserve"> (March)</w:t>
      </w:r>
    </w:p>
    <w:p w:rsidR="00E3010B" w:rsidRPr="00384A27" w:rsidRDefault="00E3010B" w:rsidP="00E3010B">
      <w:pPr>
        <w:pStyle w:val="ListParagraph"/>
        <w:numPr>
          <w:ilvl w:val="0"/>
          <w:numId w:val="8"/>
        </w:numPr>
        <w:autoSpaceDE w:val="0"/>
        <w:autoSpaceDN w:val="0"/>
        <w:adjustRightInd w:val="0"/>
        <w:spacing w:after="0"/>
        <w:rPr>
          <w:rFonts w:ascii="Arial" w:hAnsi="Arial" w:cs="Arial"/>
          <w:color w:val="010BFF"/>
          <w:sz w:val="24"/>
          <w:szCs w:val="24"/>
        </w:rPr>
      </w:pPr>
      <w:r>
        <w:rPr>
          <w:rFonts w:ascii="Arial" w:hAnsi="Arial" w:cs="Arial"/>
          <w:color w:val="000000"/>
          <w:sz w:val="24"/>
          <w:szCs w:val="24"/>
        </w:rPr>
        <w:t>Garage Sale (late August)</w:t>
      </w:r>
    </w:p>
    <w:p w:rsidR="00E3010B" w:rsidRPr="00384A27" w:rsidRDefault="00E3010B" w:rsidP="00E3010B">
      <w:pPr>
        <w:pStyle w:val="ListParagraph"/>
        <w:numPr>
          <w:ilvl w:val="0"/>
          <w:numId w:val="8"/>
        </w:numPr>
        <w:autoSpaceDE w:val="0"/>
        <w:autoSpaceDN w:val="0"/>
        <w:adjustRightInd w:val="0"/>
        <w:spacing w:after="0"/>
        <w:rPr>
          <w:rFonts w:ascii="Arial" w:hAnsi="Arial" w:cs="Arial"/>
          <w:color w:val="010BFF"/>
          <w:sz w:val="24"/>
          <w:szCs w:val="24"/>
        </w:rPr>
      </w:pPr>
      <w:r>
        <w:rPr>
          <w:rFonts w:ascii="Arial" w:hAnsi="Arial" w:cs="Arial"/>
          <w:color w:val="000000"/>
          <w:sz w:val="24"/>
          <w:szCs w:val="24"/>
        </w:rPr>
        <w:t>Golf Tournament (mid-September)</w:t>
      </w:r>
    </w:p>
    <w:p w:rsidR="00E3010B" w:rsidRPr="00EE4129" w:rsidRDefault="00E3010B" w:rsidP="00E3010B">
      <w:pPr>
        <w:autoSpaceDE w:val="0"/>
        <w:autoSpaceDN w:val="0"/>
        <w:adjustRightInd w:val="0"/>
        <w:spacing w:after="0"/>
        <w:ind w:left="780"/>
        <w:rPr>
          <w:rFonts w:ascii="Arial" w:hAnsi="Arial" w:cs="Arial"/>
          <w:color w:val="010BFF"/>
          <w:sz w:val="16"/>
          <w:szCs w:val="16"/>
        </w:rPr>
      </w:pPr>
    </w:p>
    <w:p w:rsidR="00E3010B" w:rsidRDefault="00E3010B" w:rsidP="00E3010B">
      <w:pPr>
        <w:autoSpaceDE w:val="0"/>
        <w:autoSpaceDN w:val="0"/>
        <w:adjustRightInd w:val="0"/>
        <w:spacing w:after="0"/>
        <w:ind w:left="780"/>
        <w:rPr>
          <w:rFonts w:ascii="Arial" w:hAnsi="Arial" w:cs="Arial"/>
          <w:sz w:val="24"/>
          <w:szCs w:val="24"/>
        </w:rPr>
      </w:pPr>
      <w:r w:rsidRPr="00EE4129">
        <w:rPr>
          <w:rFonts w:ascii="Arial" w:hAnsi="Arial" w:cs="Arial"/>
          <w:sz w:val="24"/>
          <w:szCs w:val="24"/>
        </w:rPr>
        <w:t>http://theadventhouse.org</w:t>
      </w:r>
      <w:r>
        <w:rPr>
          <w:rFonts w:ascii="Arial" w:hAnsi="Arial" w:cs="Arial"/>
          <w:sz w:val="24"/>
          <w:szCs w:val="24"/>
        </w:rPr>
        <w:t xml:space="preserve">     Phone: 585-223-6112</w:t>
      </w:r>
    </w:p>
    <w:p w:rsidR="00E3010B" w:rsidRDefault="00E3010B" w:rsidP="00E3010B">
      <w:pPr>
        <w:autoSpaceDE w:val="0"/>
        <w:autoSpaceDN w:val="0"/>
        <w:adjustRightInd w:val="0"/>
        <w:spacing w:after="0"/>
        <w:rPr>
          <w:rFonts w:ascii="Arial" w:hAnsi="Arial" w:cs="Arial"/>
          <w:b/>
          <w:bCs/>
          <w:color w:val="922F06"/>
          <w:sz w:val="18"/>
          <w:szCs w:val="18"/>
        </w:rPr>
      </w:pPr>
      <w:r>
        <w:rPr>
          <w:rFonts w:ascii="Arial" w:hAnsi="Arial" w:cs="Arial"/>
          <w:b/>
          <w:bCs/>
          <w:color w:val="922F06"/>
          <w:sz w:val="18"/>
          <w:szCs w:val="18"/>
        </w:rPr>
        <w:br w:type="column"/>
      </w:r>
    </w:p>
    <w:p w:rsidR="00E3010B" w:rsidRDefault="00E3010B" w:rsidP="00E3010B">
      <w:pPr>
        <w:autoSpaceDE w:val="0"/>
        <w:autoSpaceDN w:val="0"/>
        <w:adjustRightInd w:val="0"/>
        <w:spacing w:after="0"/>
        <w:rPr>
          <w:rFonts w:ascii="Arial" w:hAnsi="Arial" w:cs="Arial"/>
          <w:b/>
          <w:bCs/>
          <w:color w:val="922F06"/>
          <w:sz w:val="18"/>
          <w:szCs w:val="18"/>
        </w:rPr>
      </w:pPr>
    </w:p>
    <w:p w:rsidR="00E3010B" w:rsidRDefault="008069D9" w:rsidP="00E3010B">
      <w:pPr>
        <w:autoSpaceDE w:val="0"/>
        <w:autoSpaceDN w:val="0"/>
        <w:adjustRightInd w:val="0"/>
        <w:spacing w:after="0"/>
        <w:rPr>
          <w:rFonts w:ascii="Arial" w:hAnsi="Arial" w:cs="Arial"/>
          <w:b/>
          <w:bCs/>
          <w:color w:val="922F06"/>
          <w:sz w:val="18"/>
          <w:szCs w:val="18"/>
        </w:rPr>
      </w:pPr>
      <w:r>
        <w:rPr>
          <w:rFonts w:ascii="Arial" w:hAnsi="Arial" w:cs="Arial"/>
          <w:noProof/>
          <w:sz w:val="24"/>
          <w:szCs w:val="24"/>
        </w:rPr>
        <w:drawing>
          <wp:anchor distT="0" distB="0" distL="114300" distR="114300" simplePos="0" relativeHeight="251875328" behindDoc="1" locked="0" layoutInCell="1" allowOverlap="1" wp14:anchorId="4F3DEAB1" wp14:editId="15617314">
            <wp:simplePos x="0" y="0"/>
            <wp:positionH relativeFrom="margin">
              <wp:posOffset>8291195</wp:posOffset>
            </wp:positionH>
            <wp:positionV relativeFrom="paragraph">
              <wp:posOffset>3810</wp:posOffset>
            </wp:positionV>
            <wp:extent cx="1005205" cy="1045845"/>
            <wp:effectExtent l="0" t="0" r="444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mbrella-156033_1280 free to u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205" cy="1045845"/>
                    </a:xfrm>
                    <a:prstGeom prst="rect">
                      <a:avLst/>
                    </a:prstGeom>
                  </pic:spPr>
                </pic:pic>
              </a:graphicData>
            </a:graphic>
            <wp14:sizeRelH relativeFrom="page">
              <wp14:pctWidth>0</wp14:pctWidth>
            </wp14:sizeRelH>
            <wp14:sizeRelV relativeFrom="page">
              <wp14:pctHeight>0</wp14:pctHeight>
            </wp14:sizeRelV>
          </wp:anchor>
        </w:drawing>
      </w:r>
    </w:p>
    <w:p w:rsidR="00E3010B" w:rsidRPr="00005A7C" w:rsidRDefault="00E3010B" w:rsidP="00380090">
      <w:pPr>
        <w:jc w:val="both"/>
        <w:rPr>
          <w:rFonts w:ascii="Arial" w:hAnsi="Arial" w:cs="Arial"/>
          <w:b/>
          <w:color w:val="663300"/>
          <w:sz w:val="24"/>
          <w:szCs w:val="24"/>
        </w:rPr>
      </w:pPr>
      <w:r w:rsidRPr="007D55AF">
        <w:rPr>
          <w:rFonts w:ascii="Arial" w:hAnsi="Arial" w:cs="Arial"/>
          <w:b/>
          <w:color w:val="663300"/>
          <w:sz w:val="28"/>
          <w:szCs w:val="28"/>
        </w:rPr>
        <w:t>Ecumenical Ministries of Perinton, Inc. (EMP)</w:t>
      </w:r>
      <w:r w:rsidRPr="001B47B7">
        <w:rPr>
          <w:rFonts w:ascii="Arial" w:hAnsi="Arial" w:cs="Arial"/>
          <w:sz w:val="24"/>
          <w:szCs w:val="24"/>
        </w:rPr>
        <w:t xml:space="preserve"> serves</w:t>
      </w:r>
      <w:r>
        <w:rPr>
          <w:rFonts w:ascii="Arial" w:hAnsi="Arial" w:cs="Arial"/>
          <w:sz w:val="24"/>
          <w:szCs w:val="24"/>
        </w:rPr>
        <w:t xml:space="preserve"> as an umbrella corporation for the ministries below as well as an “incubator” for new ministries such as Safe Journey that was started by EMP for survivors of domestic abuse. It is now an independent corporation known as “Resolve” (</w:t>
      </w:r>
      <w:r w:rsidRPr="004C14CE">
        <w:rPr>
          <w:rFonts w:ascii="Arial" w:hAnsi="Arial" w:cs="Arial"/>
          <w:sz w:val="24"/>
          <w:szCs w:val="24"/>
        </w:rPr>
        <w:t>r</w:t>
      </w:r>
      <w:r>
        <w:rPr>
          <w:rFonts w:ascii="Arial" w:hAnsi="Arial" w:cs="Arial"/>
          <w:sz w:val="24"/>
          <w:szCs w:val="24"/>
        </w:rPr>
        <w:t>esolve-roc.org) and we</w:t>
      </w:r>
      <w:r w:rsidR="004719A7">
        <w:rPr>
          <w:rFonts w:ascii="Arial" w:hAnsi="Arial" w:cs="Arial"/>
          <w:sz w:val="24"/>
          <w:szCs w:val="24"/>
        </w:rPr>
        <w:t xml:space="preserve"> </w:t>
      </w:r>
      <w:r w:rsidR="004719A7" w:rsidRPr="00755392">
        <w:rPr>
          <w:rFonts w:ascii="Arial" w:hAnsi="Arial" w:cs="Arial"/>
          <w:sz w:val="24"/>
          <w:szCs w:val="24"/>
        </w:rPr>
        <w:t>are</w:t>
      </w:r>
      <w:r>
        <w:rPr>
          <w:rFonts w:ascii="Arial" w:hAnsi="Arial" w:cs="Arial"/>
          <w:sz w:val="24"/>
          <w:szCs w:val="24"/>
        </w:rPr>
        <w:t xml:space="preserve"> </w:t>
      </w:r>
      <w:r w:rsidR="000348A5">
        <w:rPr>
          <w:rFonts w:ascii="Arial" w:hAnsi="Arial" w:cs="Arial"/>
          <w:sz w:val="24"/>
          <w:szCs w:val="24"/>
        </w:rPr>
        <w:t>proud</w:t>
      </w:r>
      <w:r>
        <w:rPr>
          <w:rFonts w:ascii="Arial" w:hAnsi="Arial" w:cs="Arial"/>
          <w:sz w:val="24"/>
          <w:szCs w:val="24"/>
        </w:rPr>
        <w:t xml:space="preserve"> </w:t>
      </w:r>
      <w:r w:rsidR="000348A5">
        <w:rPr>
          <w:rFonts w:ascii="Arial" w:hAnsi="Arial" w:cs="Arial"/>
          <w:sz w:val="24"/>
          <w:szCs w:val="24"/>
        </w:rPr>
        <w:t>to have nurtured it to success</w:t>
      </w:r>
      <w:r>
        <w:rPr>
          <w:rFonts w:ascii="Arial" w:hAnsi="Arial" w:cs="Arial"/>
          <w:sz w:val="24"/>
          <w:szCs w:val="24"/>
        </w:rPr>
        <w:t xml:space="preserve">. We are open to </w:t>
      </w:r>
      <w:r w:rsidR="000348A5">
        <w:rPr>
          <w:rFonts w:ascii="Arial" w:hAnsi="Arial" w:cs="Arial"/>
          <w:sz w:val="24"/>
          <w:szCs w:val="24"/>
        </w:rPr>
        <w:t>adopting or starting</w:t>
      </w:r>
      <w:r>
        <w:rPr>
          <w:rFonts w:ascii="Arial" w:hAnsi="Arial" w:cs="Arial"/>
          <w:sz w:val="24"/>
          <w:szCs w:val="24"/>
        </w:rPr>
        <w:t xml:space="preserve"> new ministries.</w:t>
      </w:r>
    </w:p>
    <w:p w:rsidR="00E3010B" w:rsidRPr="0067299A" w:rsidRDefault="00E3010B" w:rsidP="00E3010B">
      <w:pPr>
        <w:jc w:val="both"/>
        <w:rPr>
          <w:rFonts w:ascii="Arial" w:hAnsi="Arial" w:cs="Arial"/>
          <w:b/>
          <w:color w:val="663300"/>
          <w:sz w:val="28"/>
          <w:szCs w:val="28"/>
        </w:rPr>
      </w:pPr>
    </w:p>
    <w:p w:rsidR="00E3010B" w:rsidRPr="007D55AF" w:rsidRDefault="00E3010B" w:rsidP="00E3010B">
      <w:pPr>
        <w:spacing w:after="0"/>
        <w:jc w:val="both"/>
        <w:rPr>
          <w:rFonts w:ascii="Arial" w:hAnsi="Arial" w:cs="Arial"/>
          <w:color w:val="000000"/>
          <w:sz w:val="24"/>
          <w:szCs w:val="24"/>
        </w:rPr>
      </w:pPr>
      <w:r w:rsidRPr="007D55AF">
        <w:rPr>
          <w:rFonts w:ascii="Arial" w:hAnsi="Arial" w:cs="Arial"/>
          <w:b/>
          <w:noProof/>
          <w:color w:val="663300"/>
          <w:sz w:val="28"/>
          <w:szCs w:val="28"/>
        </w:rPr>
        <w:drawing>
          <wp:anchor distT="0" distB="0" distL="114300" distR="114300" simplePos="0" relativeHeight="251862016" behindDoc="1" locked="0" layoutInCell="1" allowOverlap="1" wp14:anchorId="681B191F" wp14:editId="729FAA5A">
            <wp:simplePos x="0" y="0"/>
            <wp:positionH relativeFrom="column">
              <wp:posOffset>0</wp:posOffset>
            </wp:positionH>
            <wp:positionV relativeFrom="paragraph">
              <wp:posOffset>12700</wp:posOffset>
            </wp:positionV>
            <wp:extent cx="730250" cy="908050"/>
            <wp:effectExtent l="0" t="0" r="0" b="6350"/>
            <wp:wrapTight wrapText="bothSides">
              <wp:wrapPolygon edited="0">
                <wp:start x="0" y="0"/>
                <wp:lineTo x="0" y="21298"/>
                <wp:lineTo x="20849" y="21298"/>
                <wp:lineTo x="208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5AF">
        <w:rPr>
          <w:rFonts w:ascii="Arial" w:hAnsi="Arial" w:cs="Arial"/>
          <w:b/>
          <w:color w:val="663300"/>
          <w:sz w:val="28"/>
          <w:szCs w:val="28"/>
        </w:rPr>
        <w:t>Perinton Congregations for Flower City Habitat for Humanity</w:t>
      </w:r>
      <w:r w:rsidRPr="007D55AF">
        <w:rPr>
          <w:rFonts w:ascii="Arial" w:hAnsi="Arial" w:cs="Arial"/>
          <w:color w:val="663300"/>
          <w:sz w:val="24"/>
          <w:szCs w:val="24"/>
        </w:rPr>
        <w:t xml:space="preserve"> </w:t>
      </w:r>
      <w:r w:rsidRPr="007D55AF">
        <w:rPr>
          <w:rFonts w:ascii="Arial" w:hAnsi="Arial" w:cs="Arial"/>
          <w:color w:val="000000"/>
          <w:sz w:val="24"/>
          <w:szCs w:val="24"/>
        </w:rPr>
        <w:t>raises funds and recruits volunteers to build homes for Flower City Habitat</w:t>
      </w:r>
      <w:r>
        <w:rPr>
          <w:rFonts w:ascii="Arial" w:hAnsi="Arial" w:cs="Arial"/>
          <w:color w:val="000000"/>
          <w:sz w:val="24"/>
          <w:szCs w:val="24"/>
        </w:rPr>
        <w:t xml:space="preserve"> for Humanity, the Habitat affiliate for Monroe County. We are dedicated</w:t>
      </w:r>
      <w:r w:rsidRPr="007D55AF">
        <w:rPr>
          <w:rFonts w:ascii="Arial" w:hAnsi="Arial" w:cs="Arial"/>
          <w:color w:val="000000"/>
          <w:sz w:val="24"/>
          <w:szCs w:val="24"/>
        </w:rPr>
        <w:t xml:space="preserve"> to help</w:t>
      </w:r>
      <w:r>
        <w:rPr>
          <w:rFonts w:ascii="Arial" w:hAnsi="Arial" w:cs="Arial"/>
          <w:color w:val="000000"/>
          <w:sz w:val="24"/>
          <w:szCs w:val="24"/>
        </w:rPr>
        <w:t>ing</w:t>
      </w:r>
      <w:r w:rsidRPr="007D55AF">
        <w:rPr>
          <w:rFonts w:ascii="Arial" w:hAnsi="Arial" w:cs="Arial"/>
          <w:color w:val="000000"/>
          <w:sz w:val="24"/>
          <w:szCs w:val="24"/>
        </w:rPr>
        <w:t xml:space="preserve"> eliminate substandard housing </w:t>
      </w:r>
      <w:r w:rsidR="000348A5" w:rsidRPr="007D55AF">
        <w:rPr>
          <w:rFonts w:ascii="Arial" w:hAnsi="Arial" w:cs="Arial"/>
          <w:color w:val="000000"/>
          <w:sz w:val="24"/>
          <w:szCs w:val="24"/>
        </w:rPr>
        <w:t xml:space="preserve">and poverty </w:t>
      </w:r>
      <w:r w:rsidRPr="007D55AF">
        <w:rPr>
          <w:rFonts w:ascii="Arial" w:hAnsi="Arial" w:cs="Arial"/>
          <w:color w:val="000000"/>
          <w:sz w:val="24"/>
          <w:szCs w:val="24"/>
        </w:rPr>
        <w:t xml:space="preserve">in Rochester. </w:t>
      </w:r>
      <w:r>
        <w:rPr>
          <w:rFonts w:ascii="Arial" w:hAnsi="Arial" w:cs="Arial"/>
          <w:color w:val="000000"/>
          <w:sz w:val="24"/>
          <w:szCs w:val="24"/>
        </w:rPr>
        <w:t>The Perinton faith community</w:t>
      </w:r>
      <w:r w:rsidRPr="007D55AF">
        <w:rPr>
          <w:rFonts w:ascii="Arial" w:hAnsi="Arial" w:cs="Arial"/>
          <w:color w:val="000000"/>
          <w:sz w:val="24"/>
          <w:szCs w:val="24"/>
        </w:rPr>
        <w:t xml:space="preserve"> </w:t>
      </w:r>
      <w:r>
        <w:rPr>
          <w:rFonts w:ascii="Arial" w:hAnsi="Arial" w:cs="Arial"/>
          <w:color w:val="000000"/>
          <w:sz w:val="24"/>
          <w:szCs w:val="24"/>
        </w:rPr>
        <w:t xml:space="preserve">has </w:t>
      </w:r>
      <w:r w:rsidRPr="007D55AF">
        <w:rPr>
          <w:rFonts w:ascii="Arial" w:hAnsi="Arial" w:cs="Arial"/>
          <w:color w:val="000000"/>
          <w:sz w:val="24"/>
          <w:szCs w:val="24"/>
        </w:rPr>
        <w:t>buil</w:t>
      </w:r>
      <w:r>
        <w:rPr>
          <w:rFonts w:ascii="Arial" w:hAnsi="Arial" w:cs="Arial"/>
          <w:color w:val="000000"/>
          <w:sz w:val="24"/>
          <w:szCs w:val="24"/>
        </w:rPr>
        <w:t>t</w:t>
      </w:r>
      <w:r w:rsidRPr="007D55AF">
        <w:rPr>
          <w:rFonts w:ascii="Arial" w:hAnsi="Arial" w:cs="Arial"/>
          <w:color w:val="000000"/>
          <w:sz w:val="24"/>
          <w:szCs w:val="24"/>
        </w:rPr>
        <w:t xml:space="preserve"> </w:t>
      </w:r>
      <w:r>
        <w:rPr>
          <w:rFonts w:ascii="Arial" w:hAnsi="Arial" w:cs="Arial"/>
          <w:color w:val="000000"/>
          <w:sz w:val="24"/>
          <w:szCs w:val="24"/>
        </w:rPr>
        <w:t>six</w:t>
      </w:r>
      <w:r w:rsidRPr="007D55AF">
        <w:rPr>
          <w:rFonts w:ascii="Arial" w:hAnsi="Arial" w:cs="Arial"/>
          <w:color w:val="000000"/>
          <w:sz w:val="24"/>
          <w:szCs w:val="24"/>
        </w:rPr>
        <w:t xml:space="preserve"> houses </w:t>
      </w:r>
      <w:r>
        <w:rPr>
          <w:rFonts w:ascii="Arial" w:hAnsi="Arial" w:cs="Arial"/>
          <w:color w:val="000000"/>
          <w:sz w:val="24"/>
          <w:szCs w:val="24"/>
        </w:rPr>
        <w:t>since 1999 and will build our seventh in 2017</w:t>
      </w:r>
      <w:r w:rsidRPr="007D55AF">
        <w:rPr>
          <w:rFonts w:ascii="Arial" w:hAnsi="Arial" w:cs="Arial"/>
          <w:color w:val="000000"/>
          <w:sz w:val="24"/>
          <w:szCs w:val="24"/>
        </w:rPr>
        <w:t xml:space="preserve">. </w:t>
      </w:r>
      <w:r>
        <w:rPr>
          <w:rFonts w:ascii="Arial" w:hAnsi="Arial" w:cs="Arial"/>
          <w:color w:val="000000"/>
          <w:sz w:val="24"/>
          <w:szCs w:val="24"/>
        </w:rPr>
        <w:t xml:space="preserve">For more information, go to </w:t>
      </w:r>
      <w:hyperlink r:id="rId17" w:history="1">
        <w:r w:rsidRPr="007D55AF">
          <w:rPr>
            <w:rStyle w:val="Hyperlink"/>
            <w:rFonts w:ascii="Arial" w:hAnsi="Arial" w:cs="Arial"/>
            <w:color w:val="auto"/>
            <w:sz w:val="24"/>
            <w:szCs w:val="24"/>
            <w:u w:val="none"/>
          </w:rPr>
          <w:t>perintonhabitat.</w:t>
        </w:r>
        <w:r>
          <w:rPr>
            <w:rStyle w:val="Hyperlink"/>
            <w:rFonts w:ascii="Arial" w:hAnsi="Arial" w:cs="Arial"/>
            <w:color w:val="auto"/>
            <w:sz w:val="24"/>
            <w:szCs w:val="24"/>
            <w:u w:val="none"/>
          </w:rPr>
          <w:t>org</w:t>
        </w:r>
      </w:hyperlink>
      <w:r>
        <w:rPr>
          <w:rFonts w:ascii="Arial" w:hAnsi="Arial" w:cs="Arial"/>
          <w:sz w:val="24"/>
          <w:szCs w:val="24"/>
        </w:rPr>
        <w:t>.</w:t>
      </w:r>
    </w:p>
    <w:p w:rsidR="00E3010B" w:rsidRPr="004C14CE" w:rsidRDefault="00EA10ED" w:rsidP="00E3010B">
      <w:pPr>
        <w:autoSpaceDE w:val="0"/>
        <w:autoSpaceDN w:val="0"/>
        <w:adjustRightInd w:val="0"/>
        <w:ind w:right="3240"/>
        <w:jc w:val="both"/>
        <w:rPr>
          <w:rFonts w:ascii="Arial" w:hAnsi="Arial" w:cs="Arial"/>
          <w:b/>
          <w:bCs/>
          <w:color w:val="922F06"/>
          <w:sz w:val="28"/>
          <w:szCs w:val="28"/>
        </w:rPr>
      </w:pPr>
      <w:r w:rsidRPr="007D55AF">
        <w:rPr>
          <w:rFonts w:ascii="Arial" w:hAnsi="Arial" w:cs="Arial"/>
          <w:b/>
          <w:bCs/>
          <w:noProof/>
          <w:color w:val="663300"/>
          <w:sz w:val="28"/>
          <w:szCs w:val="28"/>
        </w:rPr>
        <w:drawing>
          <wp:anchor distT="0" distB="0" distL="114300" distR="114300" simplePos="0" relativeHeight="251864064" behindDoc="1" locked="0" layoutInCell="1" allowOverlap="1" wp14:anchorId="4E67E698" wp14:editId="030626D2">
            <wp:simplePos x="0" y="0"/>
            <wp:positionH relativeFrom="margin">
              <wp:posOffset>7955280</wp:posOffset>
            </wp:positionH>
            <wp:positionV relativeFrom="paragraph">
              <wp:posOffset>183515</wp:posOffset>
            </wp:positionV>
            <wp:extent cx="1177290" cy="784860"/>
            <wp:effectExtent l="0" t="0" r="3810" b="0"/>
            <wp:wrapTight wrapText="bothSides">
              <wp:wrapPolygon edited="0">
                <wp:start x="0" y="0"/>
                <wp:lineTo x="0" y="20971"/>
                <wp:lineTo x="21320" y="20971"/>
                <wp:lineTo x="213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914092322_aaeb6e34dc[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7290" cy="784860"/>
                    </a:xfrm>
                    <a:prstGeom prst="rect">
                      <a:avLst/>
                    </a:prstGeom>
                  </pic:spPr>
                </pic:pic>
              </a:graphicData>
            </a:graphic>
            <wp14:sizeRelH relativeFrom="page">
              <wp14:pctWidth>0</wp14:pctWidth>
            </wp14:sizeRelH>
            <wp14:sizeRelV relativeFrom="page">
              <wp14:pctHeight>0</wp14:pctHeight>
            </wp14:sizeRelV>
          </wp:anchor>
        </w:drawing>
      </w:r>
    </w:p>
    <w:p w:rsidR="00E3010B" w:rsidRPr="007D55AF" w:rsidRDefault="00BB68F4" w:rsidP="00E3010B">
      <w:pPr>
        <w:tabs>
          <w:tab w:val="left" w:pos="2520"/>
        </w:tabs>
        <w:autoSpaceDE w:val="0"/>
        <w:autoSpaceDN w:val="0"/>
        <w:adjustRightInd w:val="0"/>
        <w:spacing w:after="0"/>
        <w:jc w:val="both"/>
        <w:rPr>
          <w:rFonts w:ascii="Arial" w:hAnsi="Arial" w:cs="Arial"/>
          <w:color w:val="000000"/>
          <w:sz w:val="24"/>
          <w:szCs w:val="24"/>
        </w:rPr>
      </w:pPr>
      <w:r>
        <w:rPr>
          <w:rFonts w:ascii="Arial" w:hAnsi="Arial" w:cs="Arial"/>
          <w:b/>
          <w:bCs/>
          <w:color w:val="663300"/>
          <w:sz w:val="28"/>
          <w:szCs w:val="28"/>
        </w:rPr>
        <w:t>Fairport</w:t>
      </w:r>
      <w:bookmarkStart w:id="0" w:name="_GoBack"/>
      <w:bookmarkEnd w:id="0"/>
      <w:r w:rsidR="00E3010B" w:rsidRPr="007D55AF">
        <w:rPr>
          <w:rFonts w:ascii="Arial" w:hAnsi="Arial" w:cs="Arial"/>
          <w:b/>
          <w:bCs/>
          <w:color w:val="663300"/>
          <w:sz w:val="28"/>
          <w:szCs w:val="28"/>
        </w:rPr>
        <w:t xml:space="preserve"> Good Neighbor Fund</w:t>
      </w:r>
      <w:r w:rsidR="00E3010B" w:rsidRPr="007D55AF">
        <w:rPr>
          <w:rFonts w:ascii="Arial" w:hAnsi="Arial" w:cs="Arial"/>
          <w:b/>
          <w:bCs/>
          <w:color w:val="922F06"/>
          <w:sz w:val="24"/>
          <w:szCs w:val="24"/>
        </w:rPr>
        <w:t xml:space="preserve"> </w:t>
      </w:r>
      <w:r w:rsidR="00EA10ED">
        <w:rPr>
          <w:rFonts w:ascii="Arial" w:hAnsi="Arial" w:cs="Arial"/>
          <w:color w:val="000000"/>
          <w:sz w:val="24"/>
          <w:szCs w:val="24"/>
        </w:rPr>
        <w:t>offers Perinton clergy</w:t>
      </w:r>
      <w:r w:rsidR="00E3010B" w:rsidRPr="007D55AF">
        <w:rPr>
          <w:rFonts w:ascii="Arial" w:hAnsi="Arial" w:cs="Arial"/>
          <w:color w:val="000000"/>
          <w:sz w:val="24"/>
          <w:szCs w:val="24"/>
        </w:rPr>
        <w:t xml:space="preserve"> a single source to which they can refer people who are in </w:t>
      </w:r>
      <w:r w:rsidR="00E3010B">
        <w:rPr>
          <w:rFonts w:ascii="Arial" w:hAnsi="Arial" w:cs="Arial"/>
          <w:color w:val="000000"/>
          <w:sz w:val="24"/>
          <w:szCs w:val="24"/>
        </w:rPr>
        <w:t xml:space="preserve">financial </w:t>
      </w:r>
      <w:r w:rsidR="00E3010B" w:rsidRPr="007D55AF">
        <w:rPr>
          <w:rFonts w:ascii="Arial" w:hAnsi="Arial" w:cs="Arial"/>
          <w:color w:val="000000"/>
          <w:sz w:val="24"/>
          <w:szCs w:val="24"/>
        </w:rPr>
        <w:t>need, as they might be during a personal or family emergency. To contribute or request assistance, contact clergy of one of the member churches on the back page.</w:t>
      </w:r>
    </w:p>
    <w:p w:rsidR="00E3010B" w:rsidRPr="004C14CE" w:rsidRDefault="00543718" w:rsidP="00E3010B">
      <w:pPr>
        <w:pStyle w:val="Body"/>
        <w:jc w:val="both"/>
        <w:rPr>
          <w:rFonts w:ascii="Arial" w:hAnsi="Arial" w:cs="Arial"/>
          <w:b/>
          <w:color w:val="663300"/>
          <w:sz w:val="28"/>
          <w:szCs w:val="28"/>
        </w:rPr>
      </w:pPr>
      <w:r w:rsidRPr="007D55AF">
        <w:rPr>
          <w:rFonts w:ascii="Arial" w:hAnsi="Arial" w:cs="Arial"/>
          <w:noProof/>
          <w:sz w:val="28"/>
          <w:szCs w:val="28"/>
        </w:rPr>
        <w:drawing>
          <wp:anchor distT="0" distB="0" distL="114300" distR="114300" simplePos="0" relativeHeight="251658752" behindDoc="1" locked="0" layoutInCell="1" allowOverlap="1" wp14:anchorId="000A698A" wp14:editId="2A7F7B39">
            <wp:simplePos x="0" y="0"/>
            <wp:positionH relativeFrom="column">
              <wp:posOffset>-100965</wp:posOffset>
            </wp:positionH>
            <wp:positionV relativeFrom="paragraph">
              <wp:posOffset>174625</wp:posOffset>
            </wp:positionV>
            <wp:extent cx="1126490" cy="1126490"/>
            <wp:effectExtent l="0" t="0" r="0" b="0"/>
            <wp:wrapTight wrapText="bothSides">
              <wp:wrapPolygon edited="0">
                <wp:start x="0" y="0"/>
                <wp:lineTo x="0" y="21186"/>
                <wp:lineTo x="21186" y="21186"/>
                <wp:lineTo x="211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254" t="11005" r="11278" b="8520"/>
                    <a:stretch/>
                  </pic:blipFill>
                  <pic:spPr bwMode="auto">
                    <a:xfrm>
                      <a:off x="0" y="0"/>
                      <a:ext cx="1126490" cy="1126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A27" w:rsidRPr="00E3010B" w:rsidRDefault="00E3010B" w:rsidP="00E3010B">
      <w:pPr>
        <w:pStyle w:val="Body"/>
        <w:jc w:val="both"/>
        <w:rPr>
          <w:rFonts w:ascii="Arial" w:hAnsi="Arial" w:cs="Arial"/>
          <w:szCs w:val="24"/>
        </w:rPr>
      </w:pPr>
      <w:r w:rsidRPr="007D55AF">
        <w:rPr>
          <w:rFonts w:ascii="Arial" w:hAnsi="Arial" w:cs="Arial"/>
          <w:b/>
          <w:color w:val="663300"/>
          <w:sz w:val="28"/>
          <w:szCs w:val="28"/>
        </w:rPr>
        <w:t>Prison Ministry of Upstate New York (PUMNY</w:t>
      </w:r>
      <w:r w:rsidRPr="007D55AF">
        <w:rPr>
          <w:rFonts w:ascii="Arial" w:hAnsi="Arial" w:cs="Arial"/>
          <w:b/>
          <w:sz w:val="28"/>
          <w:szCs w:val="28"/>
        </w:rPr>
        <w:t>)</w:t>
      </w:r>
      <w:r w:rsidRPr="006A098B">
        <w:rPr>
          <w:rFonts w:ascii="Arial" w:hAnsi="Arial" w:cs="Arial"/>
          <w:szCs w:val="24"/>
        </w:rPr>
        <w:t xml:space="preserve"> </w:t>
      </w:r>
      <w:r w:rsidR="006A098B" w:rsidRPr="006A098B">
        <w:rPr>
          <w:rFonts w:ascii="Arial" w:hAnsi="Arial" w:cs="Arial"/>
          <w:szCs w:val="24"/>
        </w:rPr>
        <w:t xml:space="preserve">reaches out to churches and community groups to recruit volunteers </w:t>
      </w:r>
      <w:r w:rsidR="00EA10ED">
        <w:rPr>
          <w:rFonts w:ascii="Arial" w:hAnsi="Arial" w:cs="Arial"/>
          <w:szCs w:val="24"/>
        </w:rPr>
        <w:t>and raise funds to</w:t>
      </w:r>
      <w:r w:rsidR="006A098B" w:rsidRPr="006A098B">
        <w:rPr>
          <w:rFonts w:ascii="Arial" w:hAnsi="Arial" w:cs="Arial"/>
          <w:szCs w:val="24"/>
        </w:rPr>
        <w:t xml:space="preserve"> </w:t>
      </w:r>
      <w:r w:rsidR="00EA10ED">
        <w:rPr>
          <w:rFonts w:ascii="Arial" w:hAnsi="Arial" w:cs="Arial"/>
          <w:szCs w:val="24"/>
        </w:rPr>
        <w:t>conduct</w:t>
      </w:r>
      <w:r w:rsidR="006A098B" w:rsidRPr="006A098B">
        <w:rPr>
          <w:rFonts w:ascii="Arial" w:hAnsi="Arial" w:cs="Arial"/>
          <w:szCs w:val="24"/>
        </w:rPr>
        <w:t xml:space="preserve"> </w:t>
      </w:r>
      <w:r w:rsidR="00EA10ED">
        <w:rPr>
          <w:rFonts w:ascii="Arial" w:hAnsi="Arial" w:cs="Arial"/>
          <w:szCs w:val="24"/>
        </w:rPr>
        <w:t>three-</w:t>
      </w:r>
      <w:r w:rsidR="006A098B" w:rsidRPr="006A098B">
        <w:rPr>
          <w:rFonts w:ascii="Arial" w:hAnsi="Arial" w:cs="Arial"/>
          <w:szCs w:val="24"/>
        </w:rPr>
        <w:t xml:space="preserve">day </w:t>
      </w:r>
      <w:r w:rsidR="00EA10ED">
        <w:rPr>
          <w:rFonts w:ascii="Arial" w:hAnsi="Arial" w:cs="Arial"/>
          <w:szCs w:val="24"/>
        </w:rPr>
        <w:t>retreats</w:t>
      </w:r>
      <w:r w:rsidR="006A098B" w:rsidRPr="006A098B">
        <w:rPr>
          <w:rFonts w:ascii="Arial" w:hAnsi="Arial" w:cs="Arial"/>
          <w:szCs w:val="24"/>
        </w:rPr>
        <w:t xml:space="preserve"> in five upstate</w:t>
      </w:r>
      <w:r w:rsidR="00EA10ED">
        <w:rPr>
          <w:rFonts w:ascii="Arial" w:hAnsi="Arial" w:cs="Arial"/>
          <w:szCs w:val="24"/>
        </w:rPr>
        <w:t xml:space="preserve"> NY</w:t>
      </w:r>
      <w:r w:rsidR="006A098B" w:rsidRPr="006A098B">
        <w:rPr>
          <w:rFonts w:ascii="Arial" w:hAnsi="Arial" w:cs="Arial"/>
          <w:szCs w:val="24"/>
        </w:rPr>
        <w:t xml:space="preserve"> </w:t>
      </w:r>
      <w:r w:rsidR="00EA10ED">
        <w:rPr>
          <w:rFonts w:ascii="Arial" w:hAnsi="Arial" w:cs="Arial"/>
          <w:szCs w:val="24"/>
        </w:rPr>
        <w:t>prisons</w:t>
      </w:r>
      <w:r w:rsidR="006A098B" w:rsidRPr="006A098B">
        <w:rPr>
          <w:rFonts w:ascii="Arial" w:hAnsi="Arial" w:cs="Arial"/>
          <w:szCs w:val="24"/>
        </w:rPr>
        <w:t xml:space="preserve">. </w:t>
      </w:r>
      <w:r w:rsidR="00EA10ED">
        <w:rPr>
          <w:rFonts w:ascii="Arial" w:hAnsi="Arial" w:cs="Arial"/>
          <w:szCs w:val="24"/>
        </w:rPr>
        <w:t xml:space="preserve">The goal is to </w:t>
      </w:r>
      <w:r w:rsidR="00D71AD6">
        <w:rPr>
          <w:rFonts w:ascii="Arial" w:hAnsi="Arial" w:cs="Arial"/>
          <w:szCs w:val="24"/>
        </w:rPr>
        <w:t>help prisoners come to know</w:t>
      </w:r>
      <w:r w:rsidR="006A098B" w:rsidRPr="006A098B">
        <w:rPr>
          <w:rFonts w:ascii="Arial" w:hAnsi="Arial" w:cs="Arial"/>
          <w:szCs w:val="24"/>
        </w:rPr>
        <w:t xml:space="preserve"> the peace of Jesus Christ </w:t>
      </w:r>
      <w:r w:rsidR="00D71AD6">
        <w:rPr>
          <w:rFonts w:ascii="Arial" w:hAnsi="Arial" w:cs="Arial"/>
          <w:szCs w:val="24"/>
        </w:rPr>
        <w:t>so they can</w:t>
      </w:r>
      <w:r w:rsidR="006A098B" w:rsidRPr="006A098B">
        <w:rPr>
          <w:rFonts w:ascii="Arial" w:hAnsi="Arial" w:cs="Arial"/>
          <w:szCs w:val="24"/>
        </w:rPr>
        <w:t xml:space="preserve"> live more fully as Christians both during and after their incarceration. For more information, visit pmuny.org</w:t>
      </w:r>
    </w:p>
    <w:sectPr w:rsidR="00384A27" w:rsidRPr="00E3010B" w:rsidSect="00BB0193">
      <w:pgSz w:w="15840" w:h="12240" w:orient="landscape" w:code="1"/>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500">
    <w:altName w:val="Arial"/>
    <w:panose1 w:val="00000000000000000000"/>
    <w:charset w:val="00"/>
    <w:family w:val="modern"/>
    <w:notTrueType/>
    <w:pitch w:val="variable"/>
    <w:sig w:usb0="00000001" w:usb1="4000004A" w:usb2="00000000" w:usb3="00000000" w:csb0="00000093" w:csb1="00000000"/>
  </w:font>
  <w:font w:name="Adobe Caslon Pro">
    <w:panose1 w:val="00000000000000000000"/>
    <w:charset w:val="00"/>
    <w:family w:val="roman"/>
    <w:notTrueType/>
    <w:pitch w:val="variable"/>
    <w:sig w:usb0="800000AF" w:usb1="5000205B" w:usb2="00000000" w:usb3="00000000" w:csb0="0000009B" w:csb1="00000000"/>
  </w:font>
  <w:font w:name="Rockwell">
    <w:panose1 w:val="02060603020205020403"/>
    <w:charset w:val="00"/>
    <w:family w:val="roman"/>
    <w:pitch w:val="variable"/>
    <w:sig w:usb0="00000003" w:usb1="00000000" w:usb2="00000000" w:usb3="00000000" w:csb0="00000001" w:csb1="00000000"/>
  </w:font>
  <w:font w:name="ヒラギノ角ゴ Pro W3">
    <w:charset w:val="00"/>
    <w:family w:val="roman"/>
    <w:pitch w:val="default"/>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Wingdings 3">
    <w:panose1 w:val="05040102010807070707"/>
    <w:charset w:val="02"/>
    <w:family w:val="roman"/>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BauerBodoni-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2in" o:bullet="t">
        <v:imagedata r:id="rId1" o:title="MC900436392[1]"/>
      </v:shape>
    </w:pict>
  </w:numPicBullet>
  <w:numPicBullet w:numPicBulletId="1">
    <w:pict>
      <v:shape id="_x0000_i1030" type="#_x0000_t75" style="width:86.5pt;height:128pt" o:bullet="t">
        <v:imagedata r:id="rId2" o:title="MC900048128[1]"/>
      </v:shape>
    </w:pict>
  </w:numPicBullet>
  <w:numPicBullet w:numPicBulletId="2">
    <w:pict>
      <v:shape id="_x0000_i1031" type="#_x0000_t75" style="width:92pt;height:142.5pt" o:bullet="t">
        <v:imagedata r:id="rId3" o:title="MC900156209[1]"/>
      </v:shape>
    </w:pict>
  </w:numPicBullet>
  <w:abstractNum w:abstractNumId="0" w15:restartNumberingAfterBreak="0">
    <w:nsid w:val="0B8E7987"/>
    <w:multiLevelType w:val="hybridMultilevel"/>
    <w:tmpl w:val="F1D2C9D4"/>
    <w:lvl w:ilvl="0" w:tplc="04090001">
      <w:start w:val="1"/>
      <w:numFmt w:val="bullet"/>
      <w:lvlText w:val=""/>
      <w:lvlJc w:val="left"/>
      <w:pPr>
        <w:ind w:left="720" w:hanging="360"/>
      </w:pPr>
      <w:rPr>
        <w:rFonts w:ascii="Symbol" w:hAnsi="Symbol" w:hint="default"/>
      </w:rPr>
    </w:lvl>
    <w:lvl w:ilvl="1" w:tplc="7FFEC69E">
      <w:numFmt w:val="bullet"/>
      <w:lvlText w:val="•"/>
      <w:lvlJc w:val="left"/>
      <w:pPr>
        <w:ind w:left="1440" w:hanging="360"/>
      </w:pPr>
      <w:rPr>
        <w:rFonts w:ascii="Helvetica" w:eastAsiaTheme="minorHAnsi"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980"/>
    <w:multiLevelType w:val="hybridMultilevel"/>
    <w:tmpl w:val="4D2E4AE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38107482"/>
    <w:multiLevelType w:val="hybridMultilevel"/>
    <w:tmpl w:val="EB4681A2"/>
    <w:lvl w:ilvl="0" w:tplc="89364448">
      <w:start w:val="1"/>
      <w:numFmt w:val="bullet"/>
      <w:lvlText w:val=""/>
      <w:lvlPicBulletId w:val="2"/>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3D552391"/>
    <w:multiLevelType w:val="hybridMultilevel"/>
    <w:tmpl w:val="EFCE5598"/>
    <w:lvl w:ilvl="0" w:tplc="27C2835C">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5008CD"/>
    <w:multiLevelType w:val="hybridMultilevel"/>
    <w:tmpl w:val="829045E8"/>
    <w:lvl w:ilvl="0" w:tplc="04090009">
      <w:start w:val="1"/>
      <w:numFmt w:val="bullet"/>
      <w:lvlText w:val=""/>
      <w:lvlJc w:val="left"/>
      <w:pPr>
        <w:ind w:left="1500" w:hanging="360"/>
      </w:pPr>
      <w:rPr>
        <w:rFonts w:ascii="Wingdings" w:hAnsi="Wingdings"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5D5B419C"/>
    <w:multiLevelType w:val="hybridMultilevel"/>
    <w:tmpl w:val="74C2D394"/>
    <w:lvl w:ilvl="0" w:tplc="8936444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C1864"/>
    <w:multiLevelType w:val="hybridMultilevel"/>
    <w:tmpl w:val="A824FC66"/>
    <w:lvl w:ilvl="0" w:tplc="A77EFEA8">
      <w:start w:val="1"/>
      <w:numFmt w:val="bullet"/>
      <w:lvlText w:val=""/>
      <w:lvlPicBulletId w:val="0"/>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7F622B23"/>
    <w:multiLevelType w:val="hybridMultilevel"/>
    <w:tmpl w:val="27F2C94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US" w:vendorID="64" w:dllVersion="131078" w:nlCheck="1" w:checkStyle="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CC"/>
    <w:rsid w:val="0002633F"/>
    <w:rsid w:val="000348A5"/>
    <w:rsid w:val="000468F5"/>
    <w:rsid w:val="00056967"/>
    <w:rsid w:val="00077402"/>
    <w:rsid w:val="000A6615"/>
    <w:rsid w:val="000A66A9"/>
    <w:rsid w:val="000D4E37"/>
    <w:rsid w:val="000D7312"/>
    <w:rsid w:val="0010374D"/>
    <w:rsid w:val="00124B07"/>
    <w:rsid w:val="00132820"/>
    <w:rsid w:val="00135709"/>
    <w:rsid w:val="001467BB"/>
    <w:rsid w:val="00186021"/>
    <w:rsid w:val="001948AD"/>
    <w:rsid w:val="001C6354"/>
    <w:rsid w:val="001D6860"/>
    <w:rsid w:val="001E0FC1"/>
    <w:rsid w:val="001F717C"/>
    <w:rsid w:val="001F7AAF"/>
    <w:rsid w:val="002014AC"/>
    <w:rsid w:val="0022379F"/>
    <w:rsid w:val="0022549C"/>
    <w:rsid w:val="00234AE9"/>
    <w:rsid w:val="00254FE5"/>
    <w:rsid w:val="00266DAA"/>
    <w:rsid w:val="002B7901"/>
    <w:rsid w:val="002C5DA4"/>
    <w:rsid w:val="00320031"/>
    <w:rsid w:val="00342ABC"/>
    <w:rsid w:val="00380090"/>
    <w:rsid w:val="00384195"/>
    <w:rsid w:val="00384A27"/>
    <w:rsid w:val="003B6183"/>
    <w:rsid w:val="00414A3B"/>
    <w:rsid w:val="004719A7"/>
    <w:rsid w:val="0049042D"/>
    <w:rsid w:val="00494FD1"/>
    <w:rsid w:val="00497C3E"/>
    <w:rsid w:val="004D7BE6"/>
    <w:rsid w:val="00506E12"/>
    <w:rsid w:val="005215FB"/>
    <w:rsid w:val="00543718"/>
    <w:rsid w:val="005731F0"/>
    <w:rsid w:val="00573F73"/>
    <w:rsid w:val="005C44FB"/>
    <w:rsid w:val="00662313"/>
    <w:rsid w:val="00670C9F"/>
    <w:rsid w:val="00671BC4"/>
    <w:rsid w:val="006814C2"/>
    <w:rsid w:val="00694C41"/>
    <w:rsid w:val="006A098B"/>
    <w:rsid w:val="006B1748"/>
    <w:rsid w:val="006B1DD5"/>
    <w:rsid w:val="006C06C2"/>
    <w:rsid w:val="006D6D85"/>
    <w:rsid w:val="006E0368"/>
    <w:rsid w:val="006E3F86"/>
    <w:rsid w:val="006E44B2"/>
    <w:rsid w:val="006F58F4"/>
    <w:rsid w:val="006F6884"/>
    <w:rsid w:val="0070713B"/>
    <w:rsid w:val="00755392"/>
    <w:rsid w:val="00762896"/>
    <w:rsid w:val="007A146B"/>
    <w:rsid w:val="007A1EF6"/>
    <w:rsid w:val="007B3822"/>
    <w:rsid w:val="007E74DA"/>
    <w:rsid w:val="008069D9"/>
    <w:rsid w:val="0082689D"/>
    <w:rsid w:val="0083342E"/>
    <w:rsid w:val="00835622"/>
    <w:rsid w:val="00836F61"/>
    <w:rsid w:val="00843171"/>
    <w:rsid w:val="008445BE"/>
    <w:rsid w:val="00857E7A"/>
    <w:rsid w:val="0086325D"/>
    <w:rsid w:val="00897732"/>
    <w:rsid w:val="008C1432"/>
    <w:rsid w:val="008C6E35"/>
    <w:rsid w:val="008D0D45"/>
    <w:rsid w:val="009063A8"/>
    <w:rsid w:val="00912ADD"/>
    <w:rsid w:val="00947C59"/>
    <w:rsid w:val="0096088B"/>
    <w:rsid w:val="00983D0A"/>
    <w:rsid w:val="009C2FFF"/>
    <w:rsid w:val="00A652B9"/>
    <w:rsid w:val="00A81235"/>
    <w:rsid w:val="00AA07CC"/>
    <w:rsid w:val="00AA67CE"/>
    <w:rsid w:val="00AC2D7D"/>
    <w:rsid w:val="00AC564D"/>
    <w:rsid w:val="00AD46FE"/>
    <w:rsid w:val="00AD5AEA"/>
    <w:rsid w:val="00B103AA"/>
    <w:rsid w:val="00B10FEA"/>
    <w:rsid w:val="00B62FC8"/>
    <w:rsid w:val="00B81D92"/>
    <w:rsid w:val="00BB0193"/>
    <w:rsid w:val="00BB68F4"/>
    <w:rsid w:val="00BF3B83"/>
    <w:rsid w:val="00C10065"/>
    <w:rsid w:val="00C4713A"/>
    <w:rsid w:val="00C6390B"/>
    <w:rsid w:val="00C63C85"/>
    <w:rsid w:val="00C809DA"/>
    <w:rsid w:val="00CB32AA"/>
    <w:rsid w:val="00CB6735"/>
    <w:rsid w:val="00CC1671"/>
    <w:rsid w:val="00CF2A7E"/>
    <w:rsid w:val="00D00282"/>
    <w:rsid w:val="00D055F1"/>
    <w:rsid w:val="00D637A5"/>
    <w:rsid w:val="00D71AD6"/>
    <w:rsid w:val="00D77E0A"/>
    <w:rsid w:val="00D91F76"/>
    <w:rsid w:val="00DA3E9B"/>
    <w:rsid w:val="00DA5A35"/>
    <w:rsid w:val="00DD3ABE"/>
    <w:rsid w:val="00DE53C4"/>
    <w:rsid w:val="00DE7987"/>
    <w:rsid w:val="00DF2828"/>
    <w:rsid w:val="00E3010B"/>
    <w:rsid w:val="00E44581"/>
    <w:rsid w:val="00E511B7"/>
    <w:rsid w:val="00E65FEF"/>
    <w:rsid w:val="00EA10ED"/>
    <w:rsid w:val="00ED435A"/>
    <w:rsid w:val="00EE4129"/>
    <w:rsid w:val="00F8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v:textbox inset="0,0,0,0"/>
      <o:colormru v:ext="edit" colors="#7ad3dc,#630,#930,#963"/>
    </o:shapedefaults>
    <o:shapelayout v:ext="edit">
      <o:idmap v:ext="edit" data="1"/>
    </o:shapelayout>
  </w:shapeDefaults>
  <w:decimalSymbol w:val="."/>
  <w:listSeparator w:val=","/>
  <w14:docId w14:val="34A5A12F"/>
  <w15:docId w15:val="{87EF7846-B658-43AA-96BB-97C26ACF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4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4FB"/>
    <w:rPr>
      <w:rFonts w:ascii="Tahoma" w:hAnsi="Tahoma" w:cs="Tahoma"/>
      <w:sz w:val="16"/>
      <w:szCs w:val="16"/>
    </w:rPr>
  </w:style>
  <w:style w:type="paragraph" w:customStyle="1" w:styleId="Pa1">
    <w:name w:val="Pa1"/>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3">
    <w:name w:val="A3"/>
    <w:uiPriority w:val="99"/>
    <w:rsid w:val="005C44FB"/>
    <w:rPr>
      <w:rFonts w:cs="Museo Sans 500"/>
      <w:color w:val="000000"/>
      <w:sz w:val="22"/>
      <w:szCs w:val="22"/>
    </w:rPr>
  </w:style>
  <w:style w:type="character" w:customStyle="1" w:styleId="A0">
    <w:name w:val="A0"/>
    <w:uiPriority w:val="99"/>
    <w:rsid w:val="005C44FB"/>
    <w:rPr>
      <w:rFonts w:cs="Museo Sans 500"/>
      <w:color w:val="000000"/>
      <w:sz w:val="19"/>
      <w:szCs w:val="19"/>
    </w:rPr>
  </w:style>
  <w:style w:type="paragraph" w:customStyle="1" w:styleId="Pa0">
    <w:name w:val="Pa0"/>
    <w:basedOn w:val="Normal"/>
    <w:next w:val="Normal"/>
    <w:uiPriority w:val="99"/>
    <w:rsid w:val="005C44FB"/>
    <w:pPr>
      <w:autoSpaceDE w:val="0"/>
      <w:autoSpaceDN w:val="0"/>
      <w:adjustRightInd w:val="0"/>
      <w:spacing w:after="0" w:line="241" w:lineRule="atLeast"/>
    </w:pPr>
    <w:rPr>
      <w:rFonts w:ascii="Museo Sans 500" w:hAnsi="Museo Sans 500"/>
      <w:sz w:val="24"/>
      <w:szCs w:val="24"/>
    </w:rPr>
  </w:style>
  <w:style w:type="character" w:customStyle="1" w:styleId="A2">
    <w:name w:val="A2"/>
    <w:uiPriority w:val="99"/>
    <w:rsid w:val="005C44FB"/>
    <w:rPr>
      <w:rFonts w:cs="Adobe Caslon Pro"/>
      <w:b/>
      <w:bCs/>
      <w:i/>
      <w:iCs/>
      <w:color w:val="000000"/>
      <w:sz w:val="38"/>
      <w:szCs w:val="38"/>
    </w:rPr>
  </w:style>
  <w:style w:type="character" w:customStyle="1" w:styleId="A5">
    <w:name w:val="A5"/>
    <w:uiPriority w:val="99"/>
    <w:rsid w:val="00843171"/>
    <w:rPr>
      <w:rFonts w:cs="Rockwell"/>
      <w:b/>
      <w:bCs/>
      <w:color w:val="000000"/>
      <w:sz w:val="56"/>
      <w:szCs w:val="56"/>
    </w:rPr>
  </w:style>
  <w:style w:type="character" w:customStyle="1" w:styleId="A1">
    <w:name w:val="A1"/>
    <w:uiPriority w:val="99"/>
    <w:rsid w:val="00843171"/>
    <w:rPr>
      <w:rFonts w:cs="Rockwell"/>
      <w:b/>
      <w:bCs/>
      <w:color w:val="000000"/>
      <w:sz w:val="32"/>
      <w:szCs w:val="32"/>
    </w:rPr>
  </w:style>
  <w:style w:type="character" w:styleId="Hyperlink">
    <w:name w:val="Hyperlink"/>
    <w:basedOn w:val="DefaultParagraphFont"/>
    <w:uiPriority w:val="99"/>
    <w:unhideWhenUsed/>
    <w:rsid w:val="00077402"/>
    <w:rPr>
      <w:color w:val="0000FF" w:themeColor="hyperlink"/>
      <w:u w:val="single"/>
    </w:rPr>
  </w:style>
  <w:style w:type="paragraph" w:styleId="ListParagraph">
    <w:name w:val="List Paragraph"/>
    <w:basedOn w:val="Normal"/>
    <w:uiPriority w:val="34"/>
    <w:qFormat/>
    <w:rsid w:val="00B81D92"/>
    <w:pPr>
      <w:ind w:left="720"/>
      <w:contextualSpacing/>
    </w:pPr>
  </w:style>
  <w:style w:type="character" w:styleId="FollowedHyperlink">
    <w:name w:val="FollowedHyperlink"/>
    <w:basedOn w:val="DefaultParagraphFont"/>
    <w:uiPriority w:val="99"/>
    <w:semiHidden/>
    <w:unhideWhenUsed/>
    <w:rsid w:val="00CB6735"/>
    <w:rPr>
      <w:color w:val="800080" w:themeColor="followedHyperlink"/>
      <w:u w:val="single"/>
    </w:rPr>
  </w:style>
  <w:style w:type="table" w:styleId="TableGrid">
    <w:name w:val="Table Grid"/>
    <w:basedOn w:val="TableNormal"/>
    <w:uiPriority w:val="59"/>
    <w:rsid w:val="00DA5A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3010B"/>
    <w:pPr>
      <w:spacing w:after="0"/>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630415">
      <w:bodyDiv w:val="1"/>
      <w:marLeft w:val="0"/>
      <w:marRight w:val="0"/>
      <w:marTop w:val="0"/>
      <w:marBottom w:val="0"/>
      <w:divBdr>
        <w:top w:val="none" w:sz="0" w:space="0" w:color="auto"/>
        <w:left w:val="none" w:sz="0" w:space="0" w:color="auto"/>
        <w:bottom w:val="none" w:sz="0" w:space="0" w:color="auto"/>
        <w:right w:val="none" w:sz="0" w:space="0" w:color="auto"/>
      </w:divBdr>
      <w:divsChild>
        <w:div w:id="1185943171">
          <w:marLeft w:val="0"/>
          <w:marRight w:val="0"/>
          <w:marTop w:val="0"/>
          <w:marBottom w:val="0"/>
          <w:divBdr>
            <w:top w:val="none" w:sz="0" w:space="0" w:color="auto"/>
            <w:left w:val="none" w:sz="0" w:space="0" w:color="auto"/>
            <w:bottom w:val="none" w:sz="0" w:space="0" w:color="auto"/>
            <w:right w:val="none" w:sz="0" w:space="0" w:color="auto"/>
          </w:divBdr>
        </w:div>
        <w:div w:id="916134645">
          <w:marLeft w:val="0"/>
          <w:marRight w:val="0"/>
          <w:marTop w:val="0"/>
          <w:marBottom w:val="0"/>
          <w:divBdr>
            <w:top w:val="none" w:sz="0" w:space="0" w:color="auto"/>
            <w:left w:val="none" w:sz="0" w:space="0" w:color="auto"/>
            <w:bottom w:val="none" w:sz="0" w:space="0" w:color="auto"/>
            <w:right w:val="none" w:sz="0" w:space="0" w:color="auto"/>
          </w:divBdr>
        </w:div>
      </w:divsChild>
    </w:div>
    <w:div w:id="200835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hyperlink" Target="http://perintonhabitat.com" TargetMode="External"/><Relationship Id="rId2" Type="http://schemas.openxmlformats.org/officeDocument/2006/relationships/customXml" Target="../customXml/item2.xml"/><Relationship Id="rId16" Type="http://schemas.openxmlformats.org/officeDocument/2006/relationships/image" Target="media/image1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5.jpg"/><Relationship Id="rId4" Type="http://schemas.openxmlformats.org/officeDocument/2006/relationships/styles" Target="style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AppData\Roaming\Microsoft\Templates\IN_Prof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C451-EAAB-49A0-A043-369D68A7EF97}">
  <ds:schemaRefs>
    <ds:schemaRef ds:uri="http://schemas.microsoft.com/sharepoint/v3/contenttype/forms"/>
  </ds:schemaRefs>
</ds:datastoreItem>
</file>

<file path=customXml/itemProps2.xml><?xml version="1.0" encoding="utf-8"?>
<ds:datastoreItem xmlns:ds="http://schemas.openxmlformats.org/officeDocument/2006/customXml" ds:itemID="{78209091-E1EB-4FAD-8927-1F9F80E9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IN_ProfBrochure.dotx</Template>
  <TotalTime>2</TotalTime>
  <Pages>2</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Becky Orsini</cp:lastModifiedBy>
  <cp:revision>3</cp:revision>
  <cp:lastPrinted>2013-12-07T18:07:00Z</cp:lastPrinted>
  <dcterms:created xsi:type="dcterms:W3CDTF">2016-09-11T17:43:00Z</dcterms:created>
  <dcterms:modified xsi:type="dcterms:W3CDTF">2016-09-11T20:26:00Z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TC103770209990</vt:lpwstr>
  </property>
</Properties>
</file>